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BA" w:rsidRDefault="002F18BA" w:rsidP="002F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BA" w:rsidRDefault="002F18BA" w:rsidP="002F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BA" w:rsidRPr="00761E4A" w:rsidRDefault="002F18BA" w:rsidP="002F1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</w:t>
      </w:r>
    </w:p>
    <w:tbl>
      <w:tblPr>
        <w:tblW w:w="10348" w:type="dxa"/>
        <w:tblInd w:w="-459" w:type="dxa"/>
        <w:tblLook w:val="0000"/>
      </w:tblPr>
      <w:tblGrid>
        <w:gridCol w:w="3744"/>
        <w:gridCol w:w="3335"/>
        <w:gridCol w:w="3269"/>
      </w:tblGrid>
      <w:tr w:rsidR="002F18BA" w:rsidRPr="00E2780B" w:rsidTr="002B4C52">
        <w:trPr>
          <w:trHeight w:val="2266"/>
        </w:trPr>
        <w:tc>
          <w:tcPr>
            <w:tcW w:w="3744" w:type="dxa"/>
            <w:shd w:val="clear" w:color="auto" w:fill="auto"/>
          </w:tcPr>
          <w:p w:rsidR="002F18BA" w:rsidRPr="00E2780B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  <w:b/>
                <w:bCs/>
              </w:rPr>
              <w:t>РАССМОТРЕНО</w:t>
            </w:r>
          </w:p>
          <w:p w:rsidR="002F18BA" w:rsidRPr="00E2780B" w:rsidRDefault="002F18BA" w:rsidP="002B4C52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 xml:space="preserve">на заседании МО </w:t>
            </w:r>
          </w:p>
          <w:p w:rsidR="002F18BA" w:rsidRPr="00E2780B" w:rsidRDefault="002F18BA" w:rsidP="002B4C52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>искусств</w:t>
            </w:r>
          </w:p>
          <w:p w:rsidR="002F18BA" w:rsidRPr="00E2780B" w:rsidRDefault="002F18BA" w:rsidP="002B4C52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 xml:space="preserve">Протокол № ____  </w:t>
            </w:r>
            <w:proofErr w:type="gramStart"/>
            <w:r w:rsidRPr="00E2780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E2780B">
              <w:rPr>
                <w:rFonts w:ascii="Times New Roman" w:eastAsia="Times New Roman" w:hAnsi="Times New Roman" w:cs="Times New Roman"/>
              </w:rPr>
              <w:t>__________</w:t>
            </w:r>
          </w:p>
          <w:p w:rsidR="002F18BA" w:rsidRPr="00E2780B" w:rsidRDefault="002F18BA" w:rsidP="002B4C52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:rsidR="002F18BA" w:rsidRPr="00E2780B" w:rsidRDefault="002F18BA" w:rsidP="002B4C52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</w:rPr>
            </w:pPr>
          </w:p>
          <w:p w:rsidR="002F18BA" w:rsidRPr="00E2780B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_____________ Лушников А.В.</w:t>
            </w:r>
          </w:p>
        </w:tc>
        <w:tc>
          <w:tcPr>
            <w:tcW w:w="3335" w:type="dxa"/>
            <w:shd w:val="clear" w:color="auto" w:fill="auto"/>
          </w:tcPr>
          <w:p w:rsidR="002F18BA" w:rsidRPr="00E2780B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СОГЛАСОВАНО</w:t>
            </w:r>
          </w:p>
          <w:p w:rsidR="002F18BA" w:rsidRPr="00E2780B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 xml:space="preserve">        Зам. директора по УВР</w:t>
            </w:r>
          </w:p>
          <w:p w:rsidR="002F18BA" w:rsidRPr="00E2780B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18BA" w:rsidRPr="00E2780B" w:rsidRDefault="002F18BA" w:rsidP="002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>_________Е.Р. Черкашина</w:t>
            </w:r>
          </w:p>
          <w:p w:rsidR="002F18BA" w:rsidRPr="00E2780B" w:rsidRDefault="002F18BA" w:rsidP="002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18BA" w:rsidRPr="00E2780B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 xml:space="preserve">        «____»___________ 20     г</w:t>
            </w:r>
          </w:p>
        </w:tc>
        <w:tc>
          <w:tcPr>
            <w:tcW w:w="3269" w:type="dxa"/>
            <w:shd w:val="clear" w:color="auto" w:fill="auto"/>
          </w:tcPr>
          <w:p w:rsidR="002F18BA" w:rsidRPr="00E2780B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80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УТВЕРЖДАЮ</w:t>
            </w:r>
          </w:p>
          <w:p w:rsidR="002F18BA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2780B">
              <w:rPr>
                <w:rFonts w:ascii="Times New Roman" w:eastAsia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</w:rPr>
              <w:t>МКОУ ГСОШ</w:t>
            </w:r>
          </w:p>
          <w:p w:rsidR="002F18BA" w:rsidRPr="00EC72D0" w:rsidRDefault="002F18BA" w:rsidP="002B4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2780B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E2780B">
              <w:rPr>
                <w:rFonts w:ascii="Times New Roman" w:eastAsia="Times New Roman" w:hAnsi="Times New Roman" w:cs="Times New Roman"/>
              </w:rPr>
              <w:t>_О.С. Барышникова</w:t>
            </w:r>
          </w:p>
          <w:p w:rsidR="002F18BA" w:rsidRDefault="002F18BA" w:rsidP="002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«____»___________2020 г</w:t>
            </w:r>
            <w:r w:rsidRPr="00E2780B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F18BA" w:rsidRDefault="002F18BA" w:rsidP="002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18BA" w:rsidRPr="00E2780B" w:rsidRDefault="002F18BA" w:rsidP="002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>Приказ №</w:t>
            </w:r>
            <w:r>
              <w:rPr>
                <w:rFonts w:ascii="Times New Roman" w:eastAsia="Times New Roman" w:hAnsi="Times New Roman" w:cs="Times New Roman"/>
              </w:rPr>
              <w:t xml:space="preserve"> __</w:t>
            </w:r>
            <w:r w:rsidRPr="00E278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780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E2780B">
              <w:rPr>
                <w:rFonts w:ascii="Times New Roman" w:eastAsia="Times New Roman" w:hAnsi="Times New Roman" w:cs="Times New Roman"/>
              </w:rPr>
              <w:t xml:space="preserve"> ___________</w:t>
            </w:r>
          </w:p>
          <w:p w:rsidR="002F18BA" w:rsidRPr="00E2780B" w:rsidRDefault="002F18BA" w:rsidP="002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8BA" w:rsidRPr="00E2780B" w:rsidRDefault="002F18BA" w:rsidP="002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278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:rsidR="002F18BA" w:rsidRDefault="002F18BA" w:rsidP="002F18B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2F18BA" w:rsidRDefault="002F18BA" w:rsidP="002F18B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2F18BA" w:rsidRPr="00761E4A" w:rsidRDefault="002F18BA" w:rsidP="002F18B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2F18BA" w:rsidRPr="00A9236D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РАБОЧАЯ   ПРОГРАММ</w:t>
      </w:r>
      <w:r w:rsidRPr="00A9236D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А</w:t>
      </w:r>
    </w:p>
    <w:p w:rsidR="001261AD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курса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внеурочной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деятельности</w:t>
      </w:r>
      <w:proofErr w:type="spellEnd"/>
    </w:p>
    <w:p w:rsidR="002F18BA" w:rsidRPr="00A9236D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«Военно-патриотический отряд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Русич</w:t>
      </w:r>
      <w:proofErr w:type="spellEnd"/>
      <w:r w:rsidRPr="00A9236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»</w:t>
      </w:r>
    </w:p>
    <w:p w:rsidR="002F18BA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F18BA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F18BA" w:rsidRPr="00A9236D" w:rsidRDefault="001261AD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Класс: 5</w:t>
      </w:r>
    </w:p>
    <w:p w:rsidR="002F18BA" w:rsidRPr="00A9236D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Уровень образования: </w:t>
      </w:r>
      <w:proofErr w:type="spellStart"/>
      <w:r w:rsidR="001261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основное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общее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образование</w:t>
      </w:r>
      <w:proofErr w:type="spellEnd"/>
    </w:p>
    <w:p w:rsidR="002F18BA" w:rsidRPr="00A9236D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Срок</w:t>
      </w:r>
      <w:proofErr w:type="spellEnd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реализации</w:t>
      </w:r>
      <w:proofErr w:type="spellEnd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программы</w:t>
      </w:r>
      <w:proofErr w:type="spellEnd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923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</w:t>
      </w:r>
      <w:r w:rsidR="001261A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2021</w:t>
      </w:r>
      <w:r w:rsidRPr="00A9236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- 2022 гг.</w:t>
      </w:r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2F18BA" w:rsidRPr="00A9236D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F18BA" w:rsidRPr="00A9236D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Количество</w:t>
      </w:r>
      <w:proofErr w:type="spellEnd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часов</w:t>
      </w:r>
      <w:proofErr w:type="spellEnd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по </w:t>
      </w:r>
      <w:proofErr w:type="spellStart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учебному</w:t>
      </w:r>
      <w:proofErr w:type="spellEnd"/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плану</w:t>
      </w:r>
      <w:r w:rsidRPr="00A923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F18BA" w:rsidRPr="00A9236D" w:rsidRDefault="001261AD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 класс – 34</w:t>
      </w:r>
      <w:r w:rsidR="002F18BA" w:rsidRPr="00A923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часов/год</w:t>
      </w:r>
    </w:p>
    <w:p w:rsidR="002F18BA" w:rsidRPr="00A9236D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F18BA" w:rsidRPr="00A9236D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F18BA" w:rsidRPr="00761E4A" w:rsidRDefault="002F18BA" w:rsidP="002F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18BA" w:rsidRDefault="002F18BA" w:rsidP="002F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18BA" w:rsidRDefault="002F18BA" w:rsidP="002F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18BA" w:rsidRDefault="002F18BA" w:rsidP="002F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18BA" w:rsidRDefault="002F18BA" w:rsidP="002F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F18BA" w:rsidRDefault="002F18BA" w:rsidP="002F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Рабочую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761E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2F18BA" w:rsidRDefault="001261AD" w:rsidP="002F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Сумина Галина Николаевна, </w:t>
      </w:r>
    </w:p>
    <w:p w:rsidR="001261AD" w:rsidRPr="00761E4A" w:rsidRDefault="001261AD" w:rsidP="002F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учитель географии</w:t>
      </w:r>
    </w:p>
    <w:p w:rsidR="002F18BA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2F18BA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2F18BA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2F18BA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2F18BA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2F18BA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2F18BA" w:rsidRPr="002F18BA" w:rsidRDefault="002F18BA" w:rsidP="002F18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2F18BA" w:rsidRPr="001261AD" w:rsidRDefault="002F18BA" w:rsidP="0012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Гари</w:t>
      </w:r>
      <w:r w:rsidR="001261AD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761E4A">
        <w:rPr>
          <w:rFonts w:ascii="Times New Roman" w:eastAsia="Times New Roman" w:hAnsi="Times New Roman" w:cs="Times New Roman"/>
          <w:b/>
          <w:bCs/>
          <w:lang w:val="uk-UA" w:eastAsia="uk-UA"/>
        </w:rPr>
        <w:t>20</w:t>
      </w:r>
      <w:r w:rsidR="001261AD">
        <w:rPr>
          <w:rFonts w:ascii="Times New Roman" w:eastAsia="Times New Roman" w:hAnsi="Times New Roman" w:cs="Times New Roman"/>
          <w:b/>
          <w:bCs/>
          <w:lang w:val="uk-UA" w:eastAsia="uk-UA"/>
        </w:rPr>
        <w:t>21</w:t>
      </w:r>
      <w:r w:rsidRPr="00761E4A">
        <w:rPr>
          <w:rFonts w:ascii="Times New Roman" w:eastAsia="Times New Roman" w:hAnsi="Times New Roman" w:cs="Times New Roman"/>
          <w:b/>
          <w:bCs/>
          <w:lang w:eastAsia="uk-UA"/>
        </w:rPr>
        <w:t xml:space="preserve"> г</w:t>
      </w:r>
    </w:p>
    <w:p w:rsidR="001261AD" w:rsidRDefault="001261AD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261AD" w:rsidRDefault="001261AD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261AD" w:rsidRDefault="001261AD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261AD" w:rsidRDefault="001261AD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261AD" w:rsidRDefault="001261AD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261AD" w:rsidRDefault="001261AD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261AD" w:rsidRDefault="001261AD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2F18BA" w:rsidRDefault="002F18BA" w:rsidP="002F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2F18BA" w:rsidRDefault="002F18BA" w:rsidP="002F18BA">
      <w:pPr>
        <w:spacing w:after="0" w:line="240" w:lineRule="auto"/>
        <w:jc w:val="center"/>
      </w:pPr>
    </w:p>
    <w:p w:rsidR="002F18BA" w:rsidRDefault="002F18BA" w:rsidP="002F18B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Результаты освоения курса внеурочной деятельности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  </w:t>
      </w:r>
    </w:p>
    <w:p w:rsidR="002F18BA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Ожидаемые результаты: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результате освоения программного материала ожидается формирование и овладение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683A33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щимися  личностных, </w:t>
      </w:r>
      <w:proofErr w:type="spellStart"/>
      <w:r w:rsidRPr="00683A33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и предметных  универсальных учебных действий.</w:t>
      </w:r>
    </w:p>
    <w:p w:rsidR="002F18BA" w:rsidRPr="00607554" w:rsidRDefault="002F18BA" w:rsidP="002F1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755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 универсальные действия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соблюдать дисциплину;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выполнять правила внутреннего распорядка;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осознать себя как индивидуальность и</w:t>
      </w:r>
      <w:r>
        <w:rPr>
          <w:rFonts w:ascii="Times New Roman" w:hAnsi="Times New Roman"/>
          <w:sz w:val="28"/>
          <w:szCs w:val="28"/>
        </w:rPr>
        <w:t xml:space="preserve"> одновременно как члена </w:t>
      </w: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коллектива;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способность  к самооценке своих действий и поступков;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-проявлять в конкретных ситуациях доброжелательность, внимательность, </w:t>
      </w:r>
      <w:r>
        <w:rPr>
          <w:rFonts w:ascii="Times New Roman" w:hAnsi="Times New Roman"/>
          <w:sz w:val="28"/>
          <w:szCs w:val="28"/>
        </w:rPr>
        <w:t>взаимо</w:t>
      </w:r>
      <w:r w:rsidRPr="00683A33">
        <w:rPr>
          <w:rFonts w:ascii="Times New Roman" w:eastAsia="Calibri" w:hAnsi="Times New Roman" w:cs="Times New Roman"/>
          <w:sz w:val="28"/>
          <w:szCs w:val="28"/>
        </w:rPr>
        <w:t>помощь.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   принять чувство ответственности и долга перед Родиной</w:t>
      </w:r>
    </w:p>
    <w:p w:rsidR="002F18BA" w:rsidRPr="000C633A" w:rsidRDefault="002F18BA" w:rsidP="002F1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F18BA" w:rsidRPr="000C633A" w:rsidRDefault="002F18BA" w:rsidP="002F1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0C633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C633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универсальные учебные действия</w:t>
      </w:r>
    </w:p>
    <w:p w:rsidR="002F18BA" w:rsidRDefault="002F18BA" w:rsidP="002F18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83A33"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</w:t>
      </w:r>
    </w:p>
    <w:p w:rsidR="002F18BA" w:rsidRPr="0030071F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- уметь самостоятельно определять цель при выполнении работы;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выстраивать последовательность необходимых операций;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уметь оценивать правильность выполнения учебной задачи.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3A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Познавательные 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выделять и обобщать смысл поставленной учебной задачи;</w:t>
      </w:r>
    </w:p>
    <w:p w:rsidR="002F18BA" w:rsidRDefault="002F18BA" w:rsidP="002F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определять понятия, создавать обобщения, устанавливать аналогии;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уметь работать с информацией.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3A33">
        <w:rPr>
          <w:rFonts w:ascii="Times New Roman" w:eastAsia="Calibri" w:hAnsi="Times New Roman" w:cs="Times New Roman"/>
          <w:sz w:val="28"/>
          <w:szCs w:val="28"/>
          <w:u w:val="single"/>
        </w:rPr>
        <w:t>Коммуникативные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- уметь сотрудничать </w:t>
      </w:r>
      <w:proofErr w:type="gramStart"/>
      <w:r w:rsidRPr="00683A3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процессе совместной деятельности;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работать индивидуально и в группе;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сознавать ответственность за общее дело;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выделять  моральное содержание ситуации.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Pr="000C633A" w:rsidRDefault="002F18BA" w:rsidP="002F18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633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 универсальные учебные действия</w:t>
      </w:r>
    </w:p>
    <w:p w:rsidR="002F18BA" w:rsidRDefault="002F18BA" w:rsidP="002F18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A3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A409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меры безопасности во время занятий</w:t>
      </w:r>
      <w:r>
        <w:rPr>
          <w:rFonts w:ascii="Times New Roman" w:hAnsi="Times New Roman"/>
          <w:sz w:val="28"/>
          <w:szCs w:val="28"/>
        </w:rPr>
        <w:t>, соревнований</w:t>
      </w:r>
      <w:r w:rsidRPr="00683A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18BA" w:rsidRPr="00A4098D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09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4098D">
        <w:rPr>
          <w:rFonts w:ascii="Times New Roman" w:hAnsi="Times New Roman" w:cs="Times New Roman"/>
          <w:bCs/>
          <w:sz w:val="28"/>
          <w:szCs w:val="28"/>
        </w:rPr>
        <w:t xml:space="preserve">троевой устав </w:t>
      </w:r>
      <w:proofErr w:type="gramStart"/>
      <w:r w:rsidRPr="00A4098D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A4098D">
        <w:rPr>
          <w:rFonts w:ascii="Times New Roman" w:hAnsi="Times New Roman" w:cs="Times New Roman"/>
          <w:bCs/>
          <w:sz w:val="28"/>
          <w:szCs w:val="28"/>
        </w:rPr>
        <w:t xml:space="preserve"> РФ</w:t>
      </w:r>
    </w:p>
    <w:p w:rsidR="002F18BA" w:rsidRDefault="002F18BA" w:rsidP="002F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историю, </w:t>
      </w:r>
      <w:r>
        <w:rPr>
          <w:rFonts w:ascii="Times New Roman" w:hAnsi="Times New Roman"/>
          <w:sz w:val="28"/>
          <w:szCs w:val="28"/>
        </w:rPr>
        <w:t xml:space="preserve">и традиции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83A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Дни воинской славы;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символы воинской чести;</w:t>
      </w:r>
    </w:p>
    <w:p w:rsidR="002F18BA" w:rsidRDefault="002F18BA" w:rsidP="002F18B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государственную символику России;</w:t>
      </w:r>
    </w:p>
    <w:p w:rsidR="002F18BA" w:rsidRDefault="002F18BA" w:rsidP="002F18BA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30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историю родного края;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основные события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8BA" w:rsidRPr="0030071F" w:rsidRDefault="002F18BA" w:rsidP="002F1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Героев Советского Союза, России  своей местности;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элементы строя и обязанности </w:t>
      </w:r>
      <w:r>
        <w:rPr>
          <w:rFonts w:ascii="Times New Roman" w:hAnsi="Times New Roman" w:cs="Times New Roman"/>
          <w:bCs/>
          <w:sz w:val="28"/>
          <w:szCs w:val="28"/>
        </w:rPr>
        <w:t>военнослужащих</w:t>
      </w:r>
      <w:r w:rsidRPr="00683A33"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в строю;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материальную часть автомата Калашникова;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требования к личному и групповому снаряжению;</w:t>
      </w:r>
    </w:p>
    <w:p w:rsidR="002F18BA" w:rsidRDefault="002F18BA" w:rsidP="002F18B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3A33">
        <w:rPr>
          <w:rFonts w:ascii="Times New Roman" w:eastAsia="Calibri" w:hAnsi="Times New Roman" w:cs="Times New Roman"/>
          <w:sz w:val="28"/>
          <w:szCs w:val="28"/>
        </w:rPr>
        <w:t>принципы оказания первой медицинской помощи в чрезвычайных ситуациях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A3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F18BA" w:rsidRPr="00A4098D" w:rsidRDefault="002F18BA" w:rsidP="002F18BA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выполнять </w:t>
      </w:r>
      <w:r>
        <w:rPr>
          <w:rFonts w:ascii="Times New Roman" w:hAnsi="Times New Roman" w:cs="Times New Roman"/>
          <w:sz w:val="28"/>
          <w:szCs w:val="28"/>
        </w:rPr>
        <w:t xml:space="preserve">строевые приёмы без оружия </w:t>
      </w:r>
      <w:r w:rsidRPr="00683A33">
        <w:rPr>
          <w:rFonts w:ascii="Times New Roman" w:eastAsia="Calibri" w:hAnsi="Times New Roman" w:cs="Times New Roman"/>
          <w:sz w:val="28"/>
          <w:szCs w:val="28"/>
        </w:rPr>
        <w:t>на месте и в движении;</w:t>
      </w:r>
    </w:p>
    <w:p w:rsidR="002F18BA" w:rsidRDefault="002F18BA" w:rsidP="002F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неполную сборку и разборку автомата Калашникова;</w:t>
      </w:r>
    </w:p>
    <w:p w:rsidR="002F18BA" w:rsidRDefault="002F18BA" w:rsidP="002F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снаряжение магазина АК;</w:t>
      </w:r>
    </w:p>
    <w:p w:rsidR="002F18BA" w:rsidRDefault="002F18BA" w:rsidP="002F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стрельбу из пневматической винтовки;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метать гранаты на меткость и точность;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A33">
        <w:rPr>
          <w:rFonts w:ascii="Times New Roman" w:eastAsia="Calibri" w:hAnsi="Times New Roman" w:cs="Times New Roman"/>
          <w:sz w:val="28"/>
          <w:szCs w:val="28"/>
        </w:rPr>
        <w:t>выполнять приемы рукопашного боя;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A33">
        <w:rPr>
          <w:rFonts w:ascii="Times New Roman" w:eastAsia="Calibri" w:hAnsi="Times New Roman" w:cs="Times New Roman"/>
          <w:sz w:val="28"/>
          <w:szCs w:val="28"/>
        </w:rPr>
        <w:t>- выполнять комплексы физических упражнений;</w:t>
      </w:r>
    </w:p>
    <w:p w:rsidR="002F18BA" w:rsidRPr="00A4098D" w:rsidRDefault="002F18BA" w:rsidP="002F18B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теоретические знания в практической деятельности;</w:t>
      </w:r>
    </w:p>
    <w:p w:rsidR="002F18BA" w:rsidRDefault="002F18BA" w:rsidP="002F18BA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помощь;</w:t>
      </w:r>
    </w:p>
    <w:p w:rsidR="002F18BA" w:rsidRPr="00683A33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Default="002F18BA" w:rsidP="002F18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В результате реализации данного курса: </w:t>
      </w:r>
    </w:p>
    <w:p w:rsidR="002F18BA" w:rsidRDefault="002F18BA" w:rsidP="002F1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обучающиеся достигнут общекультурного уровня образования по истории родного края, овладеют основами научно-исследовательской деятельности, культурой мышления; </w:t>
      </w:r>
    </w:p>
    <w:p w:rsidR="002F18BA" w:rsidRDefault="002F18BA" w:rsidP="002F1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обучающиеся освоят правила безопасного поведения в повседневной жизни, принципы здорового образа жизни, способы самообороны и самосохранения,  подготовятся к действиям в чрезвычайных  ситуациях  и экстремальных условиях; </w:t>
      </w:r>
    </w:p>
    <w:p w:rsidR="002F18BA" w:rsidRDefault="002F18BA" w:rsidP="002F18BA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 обучающихся сформируется потребность в регулярных занятиях физической культурой, осмысленное отношение к ним как способу самореализации и личностно значимому проявлению человеческих способностей; </w:t>
      </w:r>
    </w:p>
    <w:p w:rsidR="002F18BA" w:rsidRDefault="002F18BA" w:rsidP="002F18BA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обучающиеся получат умения и навыки работы в составе группы (по групповой системе, переходя с одного рабочего места на другое).</w:t>
      </w:r>
    </w:p>
    <w:p w:rsidR="002F18BA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Default="002F18BA" w:rsidP="002F1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 компенсируют недостающие знания, умения и навыки в области краеведения, физкультуры, ОБЖ, медицины, спорта, военной подготовки;</w:t>
      </w:r>
    </w:p>
    <w:p w:rsidR="002F18BA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Default="002F18BA" w:rsidP="002F1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8BA" w:rsidRPr="007B6526" w:rsidRDefault="002F18BA" w:rsidP="002F1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52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1.История России и ВС.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 родине.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Отечеству на героических примерах жизни и деятельности наших предков, дедов и отцов. </w:t>
      </w:r>
      <w:proofErr w:type="gramEnd"/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родного края, Герои Советского Союза, Герои России – наши земляки;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ратной истории Отечества; 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Герои Советского Союза и России;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и государственная символика;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Вооружённых сил РФ;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Великой Отечественной войны;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России;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патриотические песни;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ОБЖ  </w:t>
      </w:r>
      <w:r>
        <w:rPr>
          <w:rFonts w:ascii="Times New Roman" w:hAnsi="Times New Roman" w:cs="Times New Roman"/>
          <w:sz w:val="28"/>
          <w:szCs w:val="28"/>
        </w:rPr>
        <w:t>(самосохранение, оборона, спасение, здоровый образ жизни)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здорового образа жизни;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медицинских знаний и способы оказания первой медицинской помощи;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безопасного поведения;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в экстремальных ситуациях;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препятствий (бег с преодолением  различных полос препятствий,</w:t>
      </w:r>
      <w:r w:rsidRPr="009A0AF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C633A">
        <w:rPr>
          <w:rFonts w:ascii="Times New Roman" w:eastAsia="Calibri" w:hAnsi="Times New Roman" w:cs="Times New Roman"/>
          <w:iCs/>
          <w:sz w:val="28"/>
          <w:szCs w:val="28"/>
        </w:rPr>
        <w:t>переправа по бревну, переправа по  параллельным верёвкам, </w:t>
      </w:r>
      <w:r>
        <w:rPr>
          <w:rFonts w:ascii="Times New Roman" w:hAnsi="Times New Roman"/>
          <w:iCs/>
          <w:sz w:val="28"/>
          <w:szCs w:val="28"/>
        </w:rPr>
        <w:t xml:space="preserve"> навесная переправа,  «маятник».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силовая подготовка (упражнения на перекладине, силовые упражнения);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(развитие выносливости, ловкости, быстроты реакции);</w:t>
      </w:r>
    </w:p>
    <w:p w:rsidR="002F18BA" w:rsidRDefault="002F18BA" w:rsidP="002F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во время огневой, физической подготовки, преодоления препятствий.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Основы военной и специальной подготовки. 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правовых основ военной службы ( Уставы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огневая подготовка; 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 и боевые свойства автомата Калашникова;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 и устройство частей и механизмов автомата Калашникова;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рукопашного боя;</w:t>
      </w:r>
    </w:p>
    <w:p w:rsidR="002F18BA" w:rsidRDefault="002F18BA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1261AD" w:rsidRDefault="001261AD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AD" w:rsidRDefault="001261AD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AD" w:rsidRDefault="001261AD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AD" w:rsidRDefault="001261AD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AD" w:rsidRPr="00607554" w:rsidRDefault="001261AD" w:rsidP="002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AD" w:rsidRPr="004A2D9C" w:rsidRDefault="001261AD" w:rsidP="00126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планирование. </w:t>
      </w:r>
    </w:p>
    <w:p w:rsidR="001261AD" w:rsidRPr="004A2D9C" w:rsidRDefault="001261AD" w:rsidP="00126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D9C">
        <w:rPr>
          <w:rFonts w:ascii="Times New Roman" w:hAnsi="Times New Roman" w:cs="Times New Roman"/>
          <w:b/>
          <w:sz w:val="28"/>
          <w:szCs w:val="28"/>
        </w:rPr>
        <w:t>1 час в неделю.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5285"/>
        <w:gridCol w:w="1070"/>
        <w:gridCol w:w="1352"/>
        <w:gridCol w:w="1159"/>
      </w:tblGrid>
      <w:tr w:rsidR="001261AD" w:rsidRPr="004A2D9C" w:rsidTr="002B4C52">
        <w:trPr>
          <w:trHeight w:val="8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sz w:val="28"/>
                <w:szCs w:val="28"/>
              </w:rPr>
              <w:t>Тема 1. Строевая подготовка.11 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Строевой устав </w:t>
            </w:r>
            <w:proofErr w:type="gramStart"/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ВС</w:t>
            </w:r>
            <w:proofErr w:type="gramEnd"/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 военнослужащих перед построением в строю.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Строевая стойка.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Повороты на месте.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строевым шагом.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строевым шагом.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походным  шагом.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воинского приветствия на месте и в движении.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с песней.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Перестроение отделения.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sz w:val="28"/>
                <w:szCs w:val="28"/>
              </w:rPr>
              <w:t>Строевая подготовка. Зачёт.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Физическая подготовка. 4ч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подготовка. Отжимание. Подтягивание.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подготовка. Сгибание и разгибание туловища из положения лёжа.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подготовка. Отжимание. Подтягивание.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подготовка. Зачёт.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Огневая подготовка. 7ч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устройство частей и механизмов автомата Калашникова.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Неполная разборка и сборка автомата Калашникова. Техника безопасности при разборке-сборке.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Неполная разборка и сборка автомата Калашникова.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Неполная разборка и сборка автомата Калашникова.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Снаряжение магазина автомата Калашникова.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Снаряжение магазина автомата </w:t>
            </w: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Калашникова.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Огневая подготовка. Зачёт.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Медицинская подготовка. 7ч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медицинская помощь при ушибах, растяжениях.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медицинская  помощь при переломах.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Остановка кровотечения.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Виды повязок и правила их наложения.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помощь при отравлении, обморожении, ожоге.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медицинская помощь подручными средствами.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подготовка. Зачёт.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sz w:val="28"/>
                <w:szCs w:val="28"/>
              </w:rPr>
              <w:t>Тема 5. История России и ВС. 5 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sz w:val="28"/>
                <w:szCs w:val="28"/>
              </w:rPr>
              <w:t>Дни воинской славы.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sz w:val="28"/>
                <w:szCs w:val="28"/>
              </w:rPr>
              <w:t>Дни воинской славы.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события Великой Отечественной войны.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события Великой Отечественной войны.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sz w:val="28"/>
                <w:szCs w:val="28"/>
              </w:rPr>
              <w:t>Награды и знаки отличия в Вооружённых силах России.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61AD" w:rsidRPr="004A2D9C" w:rsidTr="002B4C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D" w:rsidRPr="004A2D9C" w:rsidRDefault="001261AD" w:rsidP="002B4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D9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D" w:rsidRPr="004A2D9C" w:rsidRDefault="001261AD" w:rsidP="002B4C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4AF2" w:rsidRDefault="00E84AF2"/>
    <w:sectPr w:rsidR="00E84AF2" w:rsidSect="002F1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8C4"/>
    <w:multiLevelType w:val="hybridMultilevel"/>
    <w:tmpl w:val="A170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949"/>
    <w:rsid w:val="001261AD"/>
    <w:rsid w:val="002F18BA"/>
    <w:rsid w:val="0055740E"/>
    <w:rsid w:val="00B43949"/>
    <w:rsid w:val="00E8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394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39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2022-06-01T11:11:00Z</dcterms:created>
  <dcterms:modified xsi:type="dcterms:W3CDTF">2022-06-01T11:39:00Z</dcterms:modified>
</cp:coreProperties>
</file>