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E6" w:rsidRDefault="00AE4DE6" w:rsidP="00042C1B">
      <w:pPr>
        <w:shd w:val="clear" w:color="auto" w:fill="FFFFFF"/>
        <w:rPr>
          <w:color w:val="000000"/>
          <w:sz w:val="28"/>
          <w:szCs w:val="23"/>
        </w:rPr>
      </w:pPr>
      <w:bookmarkStart w:id="0" w:name="_GoBack"/>
      <w:r>
        <w:rPr>
          <w:noProof/>
          <w:color w:val="000000"/>
          <w:sz w:val="28"/>
          <w:szCs w:val="23"/>
        </w:rPr>
        <w:drawing>
          <wp:anchor distT="0" distB="0" distL="114300" distR="114300" simplePos="0" relativeHeight="251658240" behindDoc="0" locked="0" layoutInCell="1" allowOverlap="1" wp14:anchorId="2B6F1B83" wp14:editId="607F2A6F">
            <wp:simplePos x="0" y="0"/>
            <wp:positionH relativeFrom="column">
              <wp:posOffset>1096010</wp:posOffset>
            </wp:positionH>
            <wp:positionV relativeFrom="paragraph">
              <wp:posOffset>-1668780</wp:posOffset>
            </wp:positionV>
            <wp:extent cx="7772400" cy="10685780"/>
            <wp:effectExtent l="1447800" t="0" r="1428750" b="0"/>
            <wp:wrapNone/>
            <wp:docPr id="1" name="Рисунок 1" descr="C:\Users\Учитель\Desktop\Новая папка\оновы православной культыру 4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оновы православной культыру 4 кл.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772400" cy="106857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color w:val="000000"/>
          <w:sz w:val="28"/>
          <w:szCs w:val="23"/>
        </w:rPr>
        <w:br w:type="page"/>
      </w:r>
    </w:p>
    <w:p w:rsidR="00042C1B" w:rsidRPr="00B84897" w:rsidRDefault="00042C1B" w:rsidP="00042C1B">
      <w:pPr>
        <w:shd w:val="clear" w:color="auto" w:fill="FFFFFF"/>
        <w:rPr>
          <w:color w:val="000000"/>
          <w:sz w:val="28"/>
          <w:szCs w:val="23"/>
        </w:rPr>
      </w:pPr>
    </w:p>
    <w:p w:rsidR="00042C1B" w:rsidRPr="00902CE7" w:rsidRDefault="00042C1B" w:rsidP="00042C1B">
      <w:pPr>
        <w:spacing w:line="360" w:lineRule="auto"/>
        <w:rPr>
          <w:b/>
        </w:rPr>
      </w:pPr>
      <w:r w:rsidRPr="00902CE7">
        <w:rPr>
          <w:b/>
        </w:rPr>
        <w:t>Содержание</w:t>
      </w:r>
    </w:p>
    <w:p w:rsidR="00042C1B" w:rsidRPr="00902CE7" w:rsidRDefault="003C1418" w:rsidP="00042C1B">
      <w:pPr>
        <w:pStyle w:val="11"/>
        <w:tabs>
          <w:tab w:val="right" w:leader="dot" w:pos="15388"/>
        </w:tabs>
        <w:rPr>
          <w:rFonts w:ascii="Times New Roman" w:hAnsi="Times New Roman"/>
          <w:noProof/>
        </w:rPr>
      </w:pPr>
      <w:r w:rsidRPr="00902CE7">
        <w:rPr>
          <w:rFonts w:ascii="Times New Roman" w:hAnsi="Times New Roman"/>
          <w:sz w:val="24"/>
        </w:rPr>
        <w:fldChar w:fldCharType="begin"/>
      </w:r>
      <w:r w:rsidR="00042C1B" w:rsidRPr="00902CE7">
        <w:rPr>
          <w:rFonts w:ascii="Times New Roman" w:hAnsi="Times New Roman"/>
          <w:sz w:val="24"/>
        </w:rPr>
        <w:instrText xml:space="preserve"> TOC \o "1-1" \h \z \u </w:instrText>
      </w:r>
      <w:r w:rsidRPr="00902CE7">
        <w:rPr>
          <w:rFonts w:ascii="Times New Roman" w:hAnsi="Times New Roman"/>
          <w:sz w:val="24"/>
        </w:rPr>
        <w:fldChar w:fldCharType="separate"/>
      </w:r>
      <w:hyperlink w:anchor="_Toc52355900" w:history="1">
        <w:r w:rsidR="00042C1B" w:rsidRPr="00902CE7">
          <w:rPr>
            <w:rStyle w:val="aa"/>
            <w:rFonts w:ascii="Times New Roman" w:eastAsia="Times New Roman" w:hAnsi="Times New Roman"/>
            <w:noProof/>
            <w:lang w:eastAsia="ru-RU"/>
          </w:rPr>
          <w:t>1.Планируемые результаты по русскому языку.</w:t>
        </w:r>
        <w:r w:rsidR="00042C1B" w:rsidRPr="00902CE7">
          <w:rPr>
            <w:rFonts w:ascii="Times New Roman" w:hAnsi="Times New Roman"/>
            <w:noProof/>
            <w:webHidden/>
          </w:rPr>
          <w:tab/>
        </w:r>
        <w:r w:rsidR="00B10DEA">
          <w:rPr>
            <w:rFonts w:ascii="Times New Roman" w:hAnsi="Times New Roman"/>
            <w:noProof/>
            <w:webHidden/>
          </w:rPr>
          <w:t>4</w:t>
        </w:r>
      </w:hyperlink>
    </w:p>
    <w:p w:rsidR="00042C1B" w:rsidRPr="00902CE7" w:rsidRDefault="00AE4DE6" w:rsidP="00042C1B">
      <w:pPr>
        <w:pStyle w:val="11"/>
        <w:tabs>
          <w:tab w:val="right" w:leader="dot" w:pos="15388"/>
        </w:tabs>
        <w:rPr>
          <w:rFonts w:ascii="Times New Roman" w:hAnsi="Times New Roman"/>
          <w:noProof/>
        </w:rPr>
      </w:pPr>
      <w:hyperlink w:anchor="_Toc52355901" w:history="1">
        <w:r w:rsidR="00042C1B">
          <w:rPr>
            <w:rStyle w:val="aa"/>
            <w:rFonts w:ascii="Times New Roman" w:hAnsi="Times New Roman"/>
            <w:noProof/>
          </w:rPr>
          <w:t>2.Содержание учебного курса</w:t>
        </w:r>
        <w:r w:rsidR="00042C1B" w:rsidRPr="00902CE7">
          <w:rPr>
            <w:rFonts w:ascii="Times New Roman" w:hAnsi="Times New Roman"/>
            <w:noProof/>
            <w:webHidden/>
          </w:rPr>
          <w:tab/>
        </w:r>
        <w:r w:rsidR="003C1418" w:rsidRPr="00902CE7">
          <w:rPr>
            <w:rFonts w:ascii="Times New Roman" w:hAnsi="Times New Roman"/>
            <w:noProof/>
            <w:webHidden/>
          </w:rPr>
          <w:fldChar w:fldCharType="begin"/>
        </w:r>
        <w:r w:rsidR="00042C1B" w:rsidRPr="00902CE7">
          <w:rPr>
            <w:rFonts w:ascii="Times New Roman" w:hAnsi="Times New Roman"/>
            <w:noProof/>
            <w:webHidden/>
          </w:rPr>
          <w:instrText xml:space="preserve"> PAGEREF _Toc52355901 \h </w:instrText>
        </w:r>
        <w:r w:rsidR="003C1418" w:rsidRPr="00902CE7">
          <w:rPr>
            <w:rFonts w:ascii="Times New Roman" w:hAnsi="Times New Roman"/>
            <w:noProof/>
            <w:webHidden/>
          </w:rPr>
        </w:r>
        <w:r w:rsidR="003C1418" w:rsidRPr="00902CE7">
          <w:rPr>
            <w:rFonts w:ascii="Times New Roman" w:hAnsi="Times New Roman"/>
            <w:noProof/>
            <w:webHidden/>
          </w:rPr>
          <w:fldChar w:fldCharType="separate"/>
        </w:r>
        <w:r w:rsidR="00147E9C">
          <w:rPr>
            <w:rFonts w:ascii="Times New Roman" w:hAnsi="Times New Roman"/>
            <w:b/>
            <w:bCs/>
            <w:noProof/>
            <w:webHidden/>
          </w:rPr>
          <w:t>Ошибка! Закладка не определена.</w:t>
        </w:r>
        <w:r w:rsidR="003C1418" w:rsidRPr="00902CE7">
          <w:rPr>
            <w:rFonts w:ascii="Times New Roman" w:hAnsi="Times New Roman"/>
            <w:noProof/>
            <w:webHidden/>
          </w:rPr>
          <w:fldChar w:fldCharType="end"/>
        </w:r>
      </w:hyperlink>
    </w:p>
    <w:p w:rsidR="00042C1B" w:rsidRPr="00902CE7" w:rsidRDefault="00AE4DE6" w:rsidP="00042C1B">
      <w:pPr>
        <w:pStyle w:val="11"/>
        <w:tabs>
          <w:tab w:val="right" w:leader="dot" w:pos="15388"/>
        </w:tabs>
        <w:rPr>
          <w:rFonts w:ascii="Times New Roman" w:hAnsi="Times New Roman"/>
          <w:noProof/>
        </w:rPr>
      </w:pPr>
      <w:hyperlink w:anchor="_Toc52355902" w:history="1">
        <w:r w:rsidR="00042C1B" w:rsidRPr="00902CE7">
          <w:rPr>
            <w:rStyle w:val="aa"/>
            <w:rFonts w:ascii="Times New Roman" w:hAnsi="Times New Roman"/>
            <w:noProof/>
          </w:rPr>
          <w:t>3.Календарно-тематическое планирование</w:t>
        </w:r>
        <w:r w:rsidR="00042C1B" w:rsidRPr="00902CE7">
          <w:rPr>
            <w:rFonts w:ascii="Times New Roman" w:hAnsi="Times New Roman"/>
            <w:noProof/>
            <w:webHidden/>
          </w:rPr>
          <w:tab/>
        </w:r>
        <w:r w:rsidR="003C1418" w:rsidRPr="00902CE7">
          <w:rPr>
            <w:rFonts w:ascii="Times New Roman" w:hAnsi="Times New Roman"/>
            <w:noProof/>
            <w:webHidden/>
          </w:rPr>
          <w:fldChar w:fldCharType="begin"/>
        </w:r>
        <w:r w:rsidR="00042C1B" w:rsidRPr="00902CE7">
          <w:rPr>
            <w:rFonts w:ascii="Times New Roman" w:hAnsi="Times New Roman"/>
            <w:noProof/>
            <w:webHidden/>
          </w:rPr>
          <w:instrText xml:space="preserve"> PAGEREF _Toc52355902 \h </w:instrText>
        </w:r>
        <w:r w:rsidR="003C1418" w:rsidRPr="00902CE7">
          <w:rPr>
            <w:rFonts w:ascii="Times New Roman" w:hAnsi="Times New Roman"/>
            <w:noProof/>
            <w:webHidden/>
          </w:rPr>
        </w:r>
        <w:r w:rsidR="003C1418" w:rsidRPr="00902CE7">
          <w:rPr>
            <w:rFonts w:ascii="Times New Roman" w:hAnsi="Times New Roman"/>
            <w:noProof/>
            <w:webHidden/>
          </w:rPr>
          <w:fldChar w:fldCharType="separate"/>
        </w:r>
        <w:r w:rsidR="00147E9C">
          <w:rPr>
            <w:rFonts w:ascii="Times New Roman" w:hAnsi="Times New Roman"/>
            <w:b/>
            <w:bCs/>
            <w:noProof/>
            <w:webHidden/>
          </w:rPr>
          <w:t>Ошибка! Закладка не определена.</w:t>
        </w:r>
        <w:r w:rsidR="003C1418" w:rsidRPr="00902CE7">
          <w:rPr>
            <w:rFonts w:ascii="Times New Roman" w:hAnsi="Times New Roman"/>
            <w:noProof/>
            <w:webHidden/>
          </w:rPr>
          <w:fldChar w:fldCharType="end"/>
        </w:r>
      </w:hyperlink>
    </w:p>
    <w:p w:rsidR="00042C1B" w:rsidRDefault="003C1418" w:rsidP="00042C1B">
      <w:r w:rsidRPr="00902CE7">
        <w:fldChar w:fldCharType="end"/>
      </w:r>
    </w:p>
    <w:p w:rsidR="00042C1B" w:rsidRDefault="00042C1B" w:rsidP="00042C1B"/>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042C1B" w:rsidRDefault="00042C1B" w:rsidP="00042C1B">
      <w:pPr>
        <w:shd w:val="clear" w:color="auto" w:fill="FFFFFF"/>
        <w:autoSpaceDE w:val="0"/>
        <w:autoSpaceDN w:val="0"/>
        <w:adjustRightInd w:val="0"/>
        <w:jc w:val="both"/>
        <w:rPr>
          <w:b/>
          <w:bCs/>
          <w:color w:val="333333"/>
          <w:sz w:val="28"/>
        </w:rPr>
      </w:pPr>
    </w:p>
    <w:p w:rsidR="00B10DEA" w:rsidRDefault="00B10DEA" w:rsidP="00042C1B">
      <w:pPr>
        <w:shd w:val="clear" w:color="auto" w:fill="FFFFFF"/>
        <w:autoSpaceDE w:val="0"/>
        <w:autoSpaceDN w:val="0"/>
        <w:adjustRightInd w:val="0"/>
        <w:jc w:val="both"/>
        <w:rPr>
          <w:b/>
          <w:bCs/>
          <w:color w:val="333333"/>
          <w:sz w:val="28"/>
        </w:rPr>
      </w:pPr>
    </w:p>
    <w:p w:rsidR="00B10DEA" w:rsidRDefault="00B10DEA" w:rsidP="00042C1B">
      <w:pPr>
        <w:shd w:val="clear" w:color="auto" w:fill="FFFFFF"/>
        <w:autoSpaceDE w:val="0"/>
        <w:autoSpaceDN w:val="0"/>
        <w:adjustRightInd w:val="0"/>
        <w:jc w:val="both"/>
        <w:rPr>
          <w:b/>
          <w:bCs/>
          <w:color w:val="333333"/>
          <w:sz w:val="28"/>
        </w:rPr>
      </w:pPr>
    </w:p>
    <w:p w:rsidR="00042C1B" w:rsidRPr="00BE7207" w:rsidRDefault="00042C1B" w:rsidP="00042C1B">
      <w:pPr>
        <w:tabs>
          <w:tab w:val="left" w:pos="160"/>
          <w:tab w:val="center" w:pos="4961"/>
          <w:tab w:val="left" w:pos="8573"/>
        </w:tabs>
        <w:ind w:firstLine="567"/>
        <w:jc w:val="center"/>
        <w:rPr>
          <w:b/>
          <w:color w:val="000000"/>
        </w:rPr>
      </w:pPr>
      <w:r w:rsidRPr="00BE7207">
        <w:rPr>
          <w:b/>
          <w:color w:val="000000"/>
        </w:rPr>
        <w:lastRenderedPageBreak/>
        <w:t xml:space="preserve">Психолого-педагогическая характеристика </w:t>
      </w:r>
      <w:proofErr w:type="gramStart"/>
      <w:r w:rsidRPr="00BE7207">
        <w:rPr>
          <w:b/>
          <w:color w:val="000000"/>
        </w:rPr>
        <w:t>обучающихся</w:t>
      </w:r>
      <w:proofErr w:type="gramEnd"/>
      <w:r w:rsidRPr="00BE7207">
        <w:rPr>
          <w:b/>
          <w:color w:val="000000"/>
        </w:rPr>
        <w:t xml:space="preserve"> с ЗПР</w:t>
      </w:r>
    </w:p>
    <w:p w:rsidR="00042C1B" w:rsidRPr="00BE7207" w:rsidRDefault="00042C1B" w:rsidP="00042C1B">
      <w:pPr>
        <w:pStyle w:val="p4"/>
        <w:spacing w:before="0" w:beforeAutospacing="0" w:after="0" w:afterAutospacing="0" w:line="276" w:lineRule="auto"/>
        <w:ind w:firstLine="567"/>
        <w:jc w:val="both"/>
      </w:pPr>
      <w:r w:rsidRPr="00BE7207">
        <w:rPr>
          <w:color w:val="000000"/>
        </w:rPr>
        <w:t xml:space="preserve">Обучающиеся с задержкой  психического развития  в общеобразовательных классах обучаются по </w:t>
      </w:r>
      <w:r w:rsidRPr="00BE7207">
        <w:t xml:space="preserve">вариантам 7.1 которые предполагают, что </w:t>
      </w:r>
      <w:proofErr w:type="gramStart"/>
      <w:r w:rsidRPr="00BE7207">
        <w:t>обучающийся</w:t>
      </w:r>
      <w:proofErr w:type="gramEnd"/>
      <w:r w:rsidRPr="00BE7207">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42C1B" w:rsidRPr="00BE7207" w:rsidRDefault="00042C1B" w:rsidP="00042C1B">
      <w:pPr>
        <w:pStyle w:val="p4"/>
        <w:spacing w:before="0" w:beforeAutospacing="0" w:after="0" w:afterAutospacing="0" w:line="276" w:lineRule="auto"/>
        <w:ind w:firstLine="567"/>
        <w:jc w:val="both"/>
        <w:rPr>
          <w:szCs w:val="28"/>
        </w:rPr>
      </w:pPr>
      <w:r w:rsidRPr="00BE7207">
        <w:t xml:space="preserve"> Также в общеобразовательных классах НОО обучаются дети с ЗПР по варианту 7.2.</w:t>
      </w:r>
      <w:r w:rsidRPr="00BE7207">
        <w:rPr>
          <w:sz w:val="28"/>
          <w:szCs w:val="28"/>
        </w:rPr>
        <w:t xml:space="preserve">, </w:t>
      </w:r>
      <w:r w:rsidRPr="00BE7207">
        <w:rPr>
          <w:szCs w:val="28"/>
        </w:rPr>
        <w:t>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Организация процесса обучения этой категории детей осуществляется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42C1B" w:rsidRPr="00BE7207" w:rsidRDefault="00042C1B" w:rsidP="00042C1B">
      <w:pPr>
        <w:tabs>
          <w:tab w:val="left" w:pos="160"/>
        </w:tabs>
        <w:ind w:firstLine="567"/>
        <w:jc w:val="center"/>
        <w:rPr>
          <w:b/>
          <w:color w:val="000000"/>
        </w:rPr>
      </w:pPr>
      <w:r w:rsidRPr="00BE7207">
        <w:rPr>
          <w:b/>
          <w:color w:val="000000"/>
        </w:rPr>
        <w:t xml:space="preserve">Особые образовательные потребности </w:t>
      </w:r>
      <w:proofErr w:type="gramStart"/>
      <w:r w:rsidRPr="00BE7207">
        <w:rPr>
          <w:b/>
          <w:color w:val="000000"/>
        </w:rPr>
        <w:t>обучающихся</w:t>
      </w:r>
      <w:proofErr w:type="gramEnd"/>
      <w:r w:rsidRPr="00BE7207">
        <w:rPr>
          <w:b/>
          <w:color w:val="000000"/>
        </w:rPr>
        <w:t xml:space="preserve"> с ЗПР</w:t>
      </w:r>
    </w:p>
    <w:p w:rsidR="00042C1B" w:rsidRPr="00BE7207" w:rsidRDefault="00042C1B" w:rsidP="00042C1B">
      <w:pPr>
        <w:ind w:firstLine="567"/>
        <w:jc w:val="both"/>
        <w:rPr>
          <w:color w:val="000000"/>
        </w:rPr>
      </w:pPr>
      <w:r w:rsidRPr="00BE7207">
        <w:rPr>
          <w:color w:val="000000"/>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особые.</w:t>
      </w:r>
    </w:p>
    <w:p w:rsidR="00042C1B" w:rsidRPr="00BE7207" w:rsidRDefault="00042C1B" w:rsidP="00042C1B">
      <w:pPr>
        <w:ind w:firstLine="567"/>
        <w:jc w:val="both"/>
        <w:rPr>
          <w:color w:val="000000"/>
          <w:u w:val="single"/>
        </w:rPr>
      </w:pPr>
      <w:r w:rsidRPr="00BE7207">
        <w:rPr>
          <w:color w:val="000000"/>
          <w:u w:val="single"/>
        </w:rPr>
        <w:t>К общим потребностям относятся:</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получение специальной помощи средствами образования сразу же после выявления первичного нарушения развития;</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выделение пропедевтического периода в образовании, обеспечивающего преемственность между дошкольным и школьным этапами;</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42C1B" w:rsidRPr="00BE7207" w:rsidRDefault="00042C1B" w:rsidP="00042C1B">
      <w:pPr>
        <w:pStyle w:val="ab"/>
        <w:numPr>
          <w:ilvl w:val="0"/>
          <w:numId w:val="5"/>
        </w:numPr>
        <w:tabs>
          <w:tab w:val="left" w:pos="709"/>
          <w:tab w:val="left" w:pos="2920"/>
          <w:tab w:val="left" w:pos="4760"/>
          <w:tab w:val="left" w:pos="6780"/>
          <w:tab w:val="left" w:pos="8620"/>
          <w:tab w:val="left" w:pos="9620"/>
        </w:tabs>
        <w:suppressAutoHyphens/>
        <w:spacing w:line="276" w:lineRule="auto"/>
        <w:ind w:left="0" w:firstLine="567"/>
        <w:jc w:val="both"/>
        <w:rPr>
          <w:color w:val="000000"/>
        </w:rPr>
      </w:pPr>
      <w:r w:rsidRPr="00BE7207">
        <w:rPr>
          <w:color w:val="000000"/>
        </w:rPr>
        <w:t>психологическое сопровождение, оптимизирующее взаимодействие ребенка с педагогами и соучениками;</w:t>
      </w:r>
    </w:p>
    <w:p w:rsidR="00042C1B" w:rsidRPr="00BE7207" w:rsidRDefault="00042C1B" w:rsidP="00042C1B">
      <w:pPr>
        <w:pStyle w:val="ab"/>
        <w:numPr>
          <w:ilvl w:val="0"/>
          <w:numId w:val="5"/>
        </w:numPr>
        <w:tabs>
          <w:tab w:val="left" w:pos="709"/>
          <w:tab w:val="left" w:pos="6580"/>
        </w:tabs>
        <w:suppressAutoHyphens/>
        <w:spacing w:line="276" w:lineRule="auto"/>
        <w:ind w:left="0" w:firstLine="567"/>
        <w:jc w:val="both"/>
        <w:rPr>
          <w:color w:val="000000"/>
        </w:rPr>
      </w:pPr>
      <w:r w:rsidRPr="00BE7207">
        <w:rPr>
          <w:color w:val="000000"/>
        </w:rPr>
        <w:t>психологическое сопровождение, направленное на установление взаимодействия семьи и образовательной организации;</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постепенное расширение образовательного пространства, выходящего за пределы образовательной организации.</w:t>
      </w:r>
    </w:p>
    <w:p w:rsidR="00042C1B" w:rsidRPr="00BE7207" w:rsidRDefault="00042C1B" w:rsidP="00042C1B">
      <w:pPr>
        <w:ind w:firstLine="567"/>
        <w:jc w:val="both"/>
        <w:rPr>
          <w:color w:val="000000"/>
        </w:rPr>
      </w:pPr>
      <w:bookmarkStart w:id="1" w:name="page10"/>
      <w:bookmarkEnd w:id="1"/>
      <w:r w:rsidRPr="00BE7207">
        <w:rPr>
          <w:color w:val="000000"/>
          <w:u w:val="single"/>
        </w:rPr>
        <w:t>К специфическим (особым) потребностям относятся</w:t>
      </w:r>
      <w:r w:rsidRPr="00BE7207">
        <w:rPr>
          <w:color w:val="000000"/>
        </w:rPr>
        <w:t>:</w:t>
      </w:r>
    </w:p>
    <w:p w:rsidR="00042C1B" w:rsidRPr="00BE7207" w:rsidRDefault="00042C1B" w:rsidP="00042C1B">
      <w:pPr>
        <w:pStyle w:val="ab"/>
        <w:numPr>
          <w:ilvl w:val="0"/>
          <w:numId w:val="5"/>
        </w:numPr>
        <w:tabs>
          <w:tab w:val="left" w:pos="709"/>
          <w:tab w:val="left" w:pos="2300"/>
          <w:tab w:val="left" w:pos="3540"/>
          <w:tab w:val="left" w:pos="6080"/>
          <w:tab w:val="left" w:pos="7540"/>
          <w:tab w:val="left" w:pos="9000"/>
        </w:tabs>
        <w:suppressAutoHyphens/>
        <w:spacing w:line="276" w:lineRule="auto"/>
        <w:ind w:left="0" w:firstLine="567"/>
        <w:jc w:val="both"/>
        <w:rPr>
          <w:color w:val="000000"/>
        </w:rPr>
      </w:pPr>
      <w:r w:rsidRPr="00BE7207">
        <w:rPr>
          <w:color w:val="000000"/>
        </w:rPr>
        <w:t>адаптация</w:t>
      </w:r>
      <w:r w:rsidRPr="00BE7207">
        <w:rPr>
          <w:color w:val="000000"/>
        </w:rPr>
        <w:tab/>
        <w:t>основной</w:t>
      </w:r>
      <w:r w:rsidRPr="00BE7207">
        <w:rPr>
          <w:color w:val="000000"/>
        </w:rPr>
        <w:tab/>
        <w:t>общеобразовательной</w:t>
      </w:r>
      <w:r w:rsidRPr="00BE7207">
        <w:rPr>
          <w:color w:val="000000"/>
        </w:rPr>
        <w:tab/>
        <w:t>п</w:t>
      </w:r>
      <w:r>
        <w:rPr>
          <w:color w:val="000000"/>
        </w:rPr>
        <w:t>рограммы</w:t>
      </w:r>
      <w:r>
        <w:rPr>
          <w:color w:val="000000"/>
        </w:rPr>
        <w:tab/>
        <w:t>начального</w:t>
      </w:r>
      <w:r w:rsidRPr="00BE7207">
        <w:rPr>
          <w:color w:val="000000"/>
        </w:rPr>
        <w:tab/>
        <w:t>общего образования с учетом необходимости коррекции психофизического развития;</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BE7207">
        <w:rPr>
          <w:color w:val="000000"/>
        </w:rPr>
        <w:t>нейродинамики</w:t>
      </w:r>
      <w:proofErr w:type="spellEnd"/>
      <w:r w:rsidRPr="00BE7207">
        <w:rPr>
          <w:color w:val="000000"/>
        </w:rPr>
        <w:t xml:space="preserve"> психических процессов обучающихся с ЗПР (быстрой истощаемости, низкой работоспособности, пониженного общего тонуса и др.);</w:t>
      </w:r>
    </w:p>
    <w:p w:rsidR="00042C1B" w:rsidRPr="00BE7207" w:rsidRDefault="00042C1B" w:rsidP="00042C1B">
      <w:pPr>
        <w:pStyle w:val="ab"/>
        <w:numPr>
          <w:ilvl w:val="0"/>
          <w:numId w:val="5"/>
        </w:numPr>
        <w:tabs>
          <w:tab w:val="left" w:pos="709"/>
          <w:tab w:val="left" w:pos="2440"/>
          <w:tab w:val="left" w:pos="4240"/>
          <w:tab w:val="left" w:pos="6000"/>
          <w:tab w:val="left" w:pos="7240"/>
          <w:tab w:val="left" w:pos="8860"/>
        </w:tabs>
        <w:suppressAutoHyphens/>
        <w:spacing w:line="276" w:lineRule="auto"/>
        <w:ind w:left="0" w:firstLine="567"/>
        <w:jc w:val="both"/>
        <w:rPr>
          <w:color w:val="000000"/>
        </w:rPr>
      </w:pPr>
      <w:r w:rsidRPr="00BE7207">
        <w:rPr>
          <w:color w:val="000000"/>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BE7207">
        <w:rPr>
          <w:color w:val="000000"/>
        </w:rPr>
        <w:t>психо</w:t>
      </w:r>
      <w:proofErr w:type="spellEnd"/>
      <w:r w:rsidRPr="00BE7207">
        <w:rPr>
          <w:color w:val="000000"/>
        </w:rPr>
        <w:t xml:space="preserve">-коррекционной помощи, направленной на компенсацию дефицитов эмоционального развития, формирование осознанной </w:t>
      </w:r>
      <w:proofErr w:type="spellStart"/>
      <w:r w:rsidRPr="00BE7207">
        <w:rPr>
          <w:color w:val="000000"/>
        </w:rPr>
        <w:t>саморегуляции</w:t>
      </w:r>
      <w:proofErr w:type="spellEnd"/>
      <w:r w:rsidRPr="00BE7207">
        <w:rPr>
          <w:color w:val="000000"/>
        </w:rPr>
        <w:t xml:space="preserve"> познавательной деятельности и поведения;</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proofErr w:type="gramStart"/>
      <w:r w:rsidRPr="00BE7207">
        <w:rPr>
          <w:color w:val="000000"/>
        </w:rPr>
        <w:lastRenderedPageBreak/>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42C1B" w:rsidRPr="00BE7207" w:rsidRDefault="00042C1B" w:rsidP="00042C1B">
      <w:pPr>
        <w:pStyle w:val="ab"/>
        <w:numPr>
          <w:ilvl w:val="0"/>
          <w:numId w:val="5"/>
        </w:numPr>
        <w:tabs>
          <w:tab w:val="left" w:pos="709"/>
          <w:tab w:val="left" w:pos="1580"/>
          <w:tab w:val="left" w:pos="2920"/>
          <w:tab w:val="left" w:pos="3220"/>
          <w:tab w:val="left" w:pos="4960"/>
          <w:tab w:val="left" w:pos="6780"/>
          <w:tab w:val="left" w:pos="8460"/>
        </w:tabs>
        <w:suppressAutoHyphens/>
        <w:spacing w:line="276" w:lineRule="auto"/>
        <w:ind w:left="0" w:firstLine="567"/>
        <w:jc w:val="both"/>
        <w:rPr>
          <w:color w:val="000000"/>
        </w:rPr>
      </w:pPr>
      <w:r w:rsidRPr="00BE7207">
        <w:rPr>
          <w:color w:val="000000"/>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BE7207">
        <w:rPr>
          <w:color w:val="000000"/>
        </w:rPr>
        <w:t>категорий</w:t>
      </w:r>
      <w:proofErr w:type="gramEnd"/>
      <w:r w:rsidRPr="00BE7207">
        <w:rPr>
          <w:color w:val="000000"/>
        </w:rPr>
        <w:t xml:space="preserve"> обучающихся с ЗПР;</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 xml:space="preserve">профилактика и коррекция </w:t>
      </w:r>
      <w:proofErr w:type="gramStart"/>
      <w:r w:rsidRPr="00BE7207">
        <w:rPr>
          <w:color w:val="000000"/>
        </w:rPr>
        <w:t>социокультурной</w:t>
      </w:r>
      <w:proofErr w:type="gramEnd"/>
      <w:r w:rsidRPr="00BE7207">
        <w:rPr>
          <w:color w:val="000000"/>
        </w:rPr>
        <w:t xml:space="preserve"> и школьной </w:t>
      </w:r>
      <w:proofErr w:type="spellStart"/>
      <w:r w:rsidRPr="00BE7207">
        <w:rPr>
          <w:color w:val="000000"/>
        </w:rPr>
        <w:t>дезадаптации</w:t>
      </w:r>
      <w:proofErr w:type="spellEnd"/>
      <w:r w:rsidRPr="00BE7207">
        <w:rPr>
          <w:color w:val="000000"/>
        </w:rPr>
        <w:t xml:space="preserve">; </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 xml:space="preserve">постоянный (пошаговый) мониторинг результативности образования и </w:t>
      </w:r>
      <w:proofErr w:type="spellStart"/>
      <w:r w:rsidRPr="00BE7207">
        <w:rPr>
          <w:color w:val="000000"/>
        </w:rPr>
        <w:t>сформированности</w:t>
      </w:r>
      <w:proofErr w:type="spellEnd"/>
      <w:r w:rsidRPr="00BE7207">
        <w:rPr>
          <w:color w:val="000000"/>
        </w:rPr>
        <w:t xml:space="preserve"> социальной компетенции </w:t>
      </w:r>
      <w:proofErr w:type="gramStart"/>
      <w:r w:rsidRPr="00BE7207">
        <w:rPr>
          <w:color w:val="000000"/>
        </w:rPr>
        <w:t>обучающихся</w:t>
      </w:r>
      <w:proofErr w:type="gramEnd"/>
      <w:r w:rsidRPr="00BE7207">
        <w:rPr>
          <w:color w:val="000000"/>
        </w:rPr>
        <w:t>, уровня и динамики</w:t>
      </w:r>
      <w:r w:rsidRPr="00BE7207">
        <w:rPr>
          <w:color w:val="000000"/>
        </w:rPr>
        <w:tab/>
        <w:t>психофизического развития;</w:t>
      </w:r>
    </w:p>
    <w:p w:rsidR="00042C1B" w:rsidRPr="00BE7207" w:rsidRDefault="00042C1B" w:rsidP="00042C1B">
      <w:pPr>
        <w:pStyle w:val="ab"/>
        <w:numPr>
          <w:ilvl w:val="0"/>
          <w:numId w:val="5"/>
        </w:numPr>
        <w:tabs>
          <w:tab w:val="left" w:pos="709"/>
          <w:tab w:val="left" w:pos="2420"/>
          <w:tab w:val="left" w:pos="4040"/>
          <w:tab w:val="left" w:pos="5140"/>
          <w:tab w:val="left" w:pos="5520"/>
          <w:tab w:val="left" w:pos="7120"/>
          <w:tab w:val="left" w:pos="8000"/>
        </w:tabs>
        <w:suppressAutoHyphens/>
        <w:spacing w:line="276" w:lineRule="auto"/>
        <w:ind w:left="0" w:firstLine="567"/>
        <w:jc w:val="both"/>
        <w:rPr>
          <w:color w:val="000000"/>
        </w:rPr>
      </w:pPr>
      <w:r w:rsidRPr="00BE7207">
        <w:rPr>
          <w:color w:val="000000"/>
        </w:rPr>
        <w:t xml:space="preserve">обеспечение непрерывного </w:t>
      </w:r>
      <w:proofErr w:type="gramStart"/>
      <w:r w:rsidRPr="00BE7207">
        <w:rPr>
          <w:color w:val="000000"/>
        </w:rPr>
        <w:t>контроля за</w:t>
      </w:r>
      <w:proofErr w:type="gramEnd"/>
      <w:r w:rsidRPr="00BE7207">
        <w:rPr>
          <w:color w:val="000000"/>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42C1B" w:rsidRPr="00BE7207" w:rsidRDefault="00042C1B" w:rsidP="00042C1B">
      <w:pPr>
        <w:pStyle w:val="ab"/>
        <w:numPr>
          <w:ilvl w:val="0"/>
          <w:numId w:val="5"/>
        </w:numPr>
        <w:tabs>
          <w:tab w:val="left" w:pos="709"/>
          <w:tab w:val="left" w:pos="8580"/>
        </w:tabs>
        <w:suppressAutoHyphens/>
        <w:spacing w:line="276" w:lineRule="auto"/>
        <w:ind w:left="0" w:firstLine="567"/>
        <w:jc w:val="both"/>
        <w:rPr>
          <w:color w:val="000000"/>
        </w:rPr>
      </w:pPr>
      <w:r w:rsidRPr="00BE7207">
        <w:rPr>
          <w:color w:val="000000"/>
        </w:rPr>
        <w:t>постоянное стимулирование познавательной активности, побуждение интереса к себе, окружающему предметному и социальному миру;</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постоянная помощь в осмыслении и расширении контекста усваиваемых знаний, в закреплении и совершенствовании освоенных умений;</w:t>
      </w:r>
    </w:p>
    <w:p w:rsidR="00042C1B" w:rsidRPr="00BE7207" w:rsidRDefault="00042C1B" w:rsidP="00042C1B">
      <w:pPr>
        <w:pStyle w:val="ab"/>
        <w:numPr>
          <w:ilvl w:val="0"/>
          <w:numId w:val="5"/>
        </w:numPr>
        <w:suppressAutoHyphens/>
        <w:spacing w:line="276" w:lineRule="auto"/>
        <w:ind w:left="0" w:firstLine="567"/>
        <w:jc w:val="both"/>
        <w:rPr>
          <w:color w:val="000000"/>
        </w:rPr>
      </w:pPr>
      <w:r w:rsidRPr="00BE7207">
        <w:rPr>
          <w:color w:val="000000"/>
        </w:rPr>
        <w:t>специальное</w:t>
      </w:r>
      <w:r w:rsidRPr="00BE7207">
        <w:rPr>
          <w:color w:val="000000"/>
        </w:rPr>
        <w:tab/>
        <w:t>обучение «переносу» сформированных знаний и умений в новые ситуации взаимодействия с действительностью;</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постоянная актуализация знаний, умений и одобряемых обществом норм поведения;</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использование преимущественно позитивных сре</w:t>
      </w:r>
      <w:proofErr w:type="gramStart"/>
      <w:r w:rsidRPr="00BE7207">
        <w:rPr>
          <w:color w:val="000000"/>
        </w:rPr>
        <w:t>дств ст</w:t>
      </w:r>
      <w:proofErr w:type="gramEnd"/>
      <w:r w:rsidRPr="00BE7207">
        <w:rPr>
          <w:color w:val="000000"/>
        </w:rPr>
        <w:t>имуляции деятельности и поведения;</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42C1B" w:rsidRPr="00BE7207"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 xml:space="preserve">специальная </w:t>
      </w:r>
      <w:proofErr w:type="spellStart"/>
      <w:r w:rsidRPr="00BE7207">
        <w:rPr>
          <w:color w:val="000000"/>
        </w:rPr>
        <w:t>психо</w:t>
      </w:r>
      <w:proofErr w:type="spellEnd"/>
      <w:r w:rsidRPr="00BE7207">
        <w:rPr>
          <w:color w:val="000000"/>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bookmarkStart w:id="2" w:name="page11"/>
      <w:bookmarkEnd w:id="2"/>
    </w:p>
    <w:p w:rsidR="00042C1B" w:rsidRDefault="00042C1B" w:rsidP="00042C1B">
      <w:pPr>
        <w:pStyle w:val="ab"/>
        <w:numPr>
          <w:ilvl w:val="0"/>
          <w:numId w:val="5"/>
        </w:numPr>
        <w:tabs>
          <w:tab w:val="left" w:pos="709"/>
        </w:tabs>
        <w:suppressAutoHyphens/>
        <w:spacing w:line="276" w:lineRule="auto"/>
        <w:ind w:left="0" w:firstLine="567"/>
        <w:jc w:val="both"/>
        <w:rPr>
          <w:color w:val="000000"/>
        </w:rPr>
      </w:pPr>
      <w:r w:rsidRPr="00BE7207">
        <w:rPr>
          <w:color w:val="000000"/>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6F51DE" w:rsidRPr="006F51DE" w:rsidRDefault="006F51DE" w:rsidP="006F51DE">
      <w:pPr>
        <w:pStyle w:val="c39"/>
        <w:shd w:val="clear" w:color="auto" w:fill="FFFFFF"/>
        <w:spacing w:before="0" w:beforeAutospacing="0" w:after="0" w:afterAutospacing="0"/>
        <w:ind w:left="1287"/>
        <w:rPr>
          <w:rFonts w:ascii="Calibri" w:hAnsi="Calibri"/>
          <w:color w:val="000000"/>
          <w:sz w:val="22"/>
          <w:szCs w:val="22"/>
        </w:rPr>
      </w:pPr>
      <w:r>
        <w:rPr>
          <w:rStyle w:val="c22"/>
          <w:b/>
          <w:bCs/>
          <w:color w:val="000000"/>
        </w:rPr>
        <w:t>ОСОБЕННОСТИ ПОСТРОЕНИЯ УЧЕБНОГО ПРОЦЕССА В РАБОТЕ С ДЕТЬМИ С ЗАДЕРЖКОЙ ПСИХИЧЕСКОГО РАЗВИТИЯ</w:t>
      </w:r>
    </w:p>
    <w:p w:rsidR="006F51DE" w:rsidRPr="00FB353B" w:rsidRDefault="006F51DE" w:rsidP="006F51DE">
      <w:pPr>
        <w:pStyle w:val="ab"/>
        <w:numPr>
          <w:ilvl w:val="0"/>
          <w:numId w:val="5"/>
        </w:numPr>
        <w:shd w:val="clear" w:color="auto" w:fill="FFFFFF"/>
        <w:spacing w:before="27" w:after="27"/>
        <w:rPr>
          <w:rFonts w:ascii="Calibri" w:hAnsi="Calibri" w:cs="Arial"/>
          <w:color w:val="000000"/>
          <w:sz w:val="22"/>
          <w:szCs w:val="22"/>
        </w:rPr>
      </w:pPr>
      <w:r w:rsidRPr="00FB353B">
        <w:rPr>
          <w:color w:val="000000"/>
        </w:rPr>
        <w:t>создание положительной атмосферы на уроке,</w:t>
      </w:r>
    </w:p>
    <w:p w:rsidR="006F51DE" w:rsidRPr="00FB353B" w:rsidRDefault="006F51DE" w:rsidP="006F51DE">
      <w:pPr>
        <w:pStyle w:val="ab"/>
        <w:numPr>
          <w:ilvl w:val="0"/>
          <w:numId w:val="5"/>
        </w:numPr>
        <w:shd w:val="clear" w:color="auto" w:fill="FFFFFF"/>
        <w:spacing w:before="27" w:after="27"/>
        <w:rPr>
          <w:rFonts w:ascii="Calibri" w:hAnsi="Calibri" w:cs="Arial"/>
          <w:color w:val="000000"/>
          <w:sz w:val="22"/>
          <w:szCs w:val="22"/>
        </w:rPr>
      </w:pPr>
      <w:r w:rsidRPr="00FB353B">
        <w:rPr>
          <w:color w:val="000000"/>
        </w:rPr>
        <w:t>создание ситуации успеха, которая формирует чувство уверенности в себе, удовлетворения,</w:t>
      </w:r>
    </w:p>
    <w:p w:rsidR="006F51DE" w:rsidRPr="00FB353B" w:rsidRDefault="006F51DE" w:rsidP="006F51DE">
      <w:pPr>
        <w:pStyle w:val="ab"/>
        <w:numPr>
          <w:ilvl w:val="0"/>
          <w:numId w:val="5"/>
        </w:numPr>
        <w:shd w:val="clear" w:color="auto" w:fill="FFFFFF"/>
        <w:spacing w:before="27" w:after="27"/>
        <w:rPr>
          <w:rFonts w:ascii="Calibri" w:hAnsi="Calibri" w:cs="Arial"/>
          <w:color w:val="000000"/>
          <w:sz w:val="22"/>
          <w:szCs w:val="22"/>
        </w:rPr>
      </w:pPr>
      <w:r w:rsidRPr="00FB353B">
        <w:rPr>
          <w:color w:val="000000"/>
        </w:rPr>
        <w:t>опора на игру, целенаправленное стимулирование детей на уроке, возбуждение интереса.</w:t>
      </w:r>
    </w:p>
    <w:p w:rsidR="006F51DE" w:rsidRPr="00FB353B" w:rsidRDefault="006F51DE" w:rsidP="006F51DE">
      <w:pPr>
        <w:pStyle w:val="ab"/>
        <w:widowControl w:val="0"/>
        <w:numPr>
          <w:ilvl w:val="0"/>
          <w:numId w:val="5"/>
        </w:numPr>
        <w:autoSpaceDE w:val="0"/>
        <w:autoSpaceDN w:val="0"/>
        <w:adjustRightInd w:val="0"/>
        <w:spacing w:line="276" w:lineRule="auto"/>
        <w:jc w:val="both"/>
        <w:rPr>
          <w:bCs/>
        </w:rPr>
      </w:pPr>
      <w:r>
        <w:t xml:space="preserve"> </w:t>
      </w:r>
      <w:r w:rsidRPr="00BE7207">
        <w:t>делается  акцент на наглядную форму обучения;</w:t>
      </w:r>
    </w:p>
    <w:p w:rsidR="006F51DE" w:rsidRPr="00FB353B" w:rsidRDefault="006F51DE" w:rsidP="006F51DE">
      <w:pPr>
        <w:pStyle w:val="ab"/>
        <w:widowControl w:val="0"/>
        <w:numPr>
          <w:ilvl w:val="0"/>
          <w:numId w:val="5"/>
        </w:numPr>
        <w:autoSpaceDE w:val="0"/>
        <w:autoSpaceDN w:val="0"/>
        <w:adjustRightInd w:val="0"/>
        <w:spacing w:line="276" w:lineRule="auto"/>
        <w:jc w:val="both"/>
        <w:rPr>
          <w:bCs/>
        </w:rPr>
      </w:pPr>
      <w:r w:rsidRPr="00BE7207">
        <w:t>планируется повторение пройденного материала, закрепление практических умений и навыков на каждом уроке;</w:t>
      </w:r>
    </w:p>
    <w:p w:rsidR="006F51DE" w:rsidRPr="00FB353B" w:rsidRDefault="006F51DE" w:rsidP="006F51DE">
      <w:pPr>
        <w:pStyle w:val="ab"/>
        <w:widowControl w:val="0"/>
        <w:numPr>
          <w:ilvl w:val="0"/>
          <w:numId w:val="5"/>
        </w:numPr>
        <w:autoSpaceDE w:val="0"/>
        <w:autoSpaceDN w:val="0"/>
        <w:adjustRightInd w:val="0"/>
        <w:spacing w:line="276" w:lineRule="auto"/>
        <w:jc w:val="both"/>
        <w:rPr>
          <w:bCs/>
        </w:rPr>
      </w:pPr>
      <w:r w:rsidRPr="00BE7207">
        <w:t>используется поэтапное объяснение учебного материала с постепенным усложнением практических заданий к концу учебного года;</w:t>
      </w:r>
    </w:p>
    <w:p w:rsidR="006F51DE" w:rsidRPr="00FB353B" w:rsidRDefault="006F51DE" w:rsidP="006F51DE">
      <w:pPr>
        <w:pStyle w:val="ab"/>
        <w:widowControl w:val="0"/>
        <w:numPr>
          <w:ilvl w:val="0"/>
          <w:numId w:val="5"/>
        </w:numPr>
        <w:autoSpaceDE w:val="0"/>
        <w:autoSpaceDN w:val="0"/>
        <w:adjustRightInd w:val="0"/>
        <w:spacing w:line="276" w:lineRule="auto"/>
        <w:jc w:val="both"/>
        <w:rPr>
          <w:bCs/>
        </w:rPr>
      </w:pPr>
      <w:r w:rsidRPr="00BE7207">
        <w:t>заменяется индивидуальная работа в классе на коллективную, групповую, парную;</w:t>
      </w:r>
    </w:p>
    <w:p w:rsidR="006F51DE" w:rsidRDefault="006F51DE" w:rsidP="006F51DE">
      <w:pPr>
        <w:pStyle w:val="10"/>
        <w:ind w:left="637"/>
        <w:jc w:val="center"/>
        <w:rPr>
          <w:b/>
          <w:u w:val="single"/>
          <w:lang w:val="ru-RU"/>
        </w:rPr>
      </w:pPr>
    </w:p>
    <w:p w:rsidR="006F51DE" w:rsidRDefault="006F51DE" w:rsidP="006F51DE">
      <w:pPr>
        <w:pStyle w:val="10"/>
        <w:ind w:left="637"/>
        <w:jc w:val="center"/>
        <w:rPr>
          <w:b/>
          <w:u w:val="single"/>
          <w:lang w:val="ru-RU"/>
        </w:rPr>
      </w:pPr>
    </w:p>
    <w:p w:rsidR="006F51DE" w:rsidRDefault="006F51DE" w:rsidP="006F51DE">
      <w:pPr>
        <w:pStyle w:val="10"/>
        <w:ind w:left="637"/>
        <w:jc w:val="center"/>
        <w:rPr>
          <w:b/>
          <w:u w:val="single"/>
          <w:lang w:val="ru-RU"/>
        </w:rPr>
      </w:pPr>
    </w:p>
    <w:p w:rsidR="006F51DE" w:rsidRDefault="006F51DE" w:rsidP="006F51DE">
      <w:pPr>
        <w:pStyle w:val="10"/>
        <w:ind w:left="637"/>
        <w:jc w:val="center"/>
        <w:rPr>
          <w:b/>
          <w:u w:val="single"/>
          <w:lang w:val="ru-RU"/>
        </w:rPr>
      </w:pPr>
    </w:p>
    <w:p w:rsidR="006F51DE" w:rsidRDefault="006F51DE" w:rsidP="006F51DE">
      <w:pPr>
        <w:pStyle w:val="10"/>
        <w:ind w:left="637"/>
        <w:jc w:val="center"/>
        <w:rPr>
          <w:b/>
          <w:u w:val="single"/>
          <w:lang w:val="ru-RU"/>
        </w:rPr>
      </w:pPr>
    </w:p>
    <w:p w:rsidR="006F51DE" w:rsidRDefault="006F51DE" w:rsidP="006F51DE">
      <w:pPr>
        <w:pStyle w:val="10"/>
        <w:ind w:left="637"/>
        <w:jc w:val="center"/>
        <w:rPr>
          <w:b/>
          <w:u w:val="single"/>
          <w:lang w:val="ru-RU"/>
        </w:rPr>
      </w:pPr>
    </w:p>
    <w:p w:rsidR="00042C1B" w:rsidRPr="003475A7" w:rsidRDefault="00042C1B" w:rsidP="00042C1B">
      <w:pPr>
        <w:pStyle w:val="10"/>
        <w:jc w:val="center"/>
        <w:rPr>
          <w:b/>
          <w:sz w:val="19"/>
          <w:szCs w:val="19"/>
          <w:u w:val="single"/>
          <w:lang w:val="ru-RU"/>
        </w:rPr>
      </w:pPr>
      <w:r w:rsidRPr="003475A7">
        <w:rPr>
          <w:b/>
          <w:u w:val="single"/>
          <w:lang w:val="ru-RU"/>
        </w:rPr>
        <w:lastRenderedPageBreak/>
        <w:t>1. Планируе</w:t>
      </w:r>
      <w:r>
        <w:rPr>
          <w:b/>
          <w:u w:val="single"/>
          <w:lang w:val="ru-RU"/>
        </w:rPr>
        <w:t xml:space="preserve">мые результаты освоения </w:t>
      </w:r>
      <w:proofErr w:type="gramStart"/>
      <w:r>
        <w:rPr>
          <w:b/>
          <w:u w:val="single"/>
          <w:lang w:val="ru-RU"/>
        </w:rPr>
        <w:t>обучающихся</w:t>
      </w:r>
      <w:proofErr w:type="gramEnd"/>
      <w:r>
        <w:rPr>
          <w:b/>
          <w:u w:val="single"/>
          <w:lang w:val="ru-RU"/>
        </w:rPr>
        <w:t xml:space="preserve"> </w:t>
      </w:r>
      <w:r w:rsidRPr="003475A7">
        <w:rPr>
          <w:b/>
          <w:u w:val="single"/>
          <w:lang w:val="ru-RU"/>
        </w:rPr>
        <w:t>АО</w:t>
      </w:r>
      <w:r>
        <w:rPr>
          <w:b/>
          <w:u w:val="single"/>
          <w:lang w:val="ru-RU"/>
        </w:rPr>
        <w:t>ОП НОО по предмету «Основы православной культуры</w:t>
      </w:r>
      <w:r w:rsidRPr="003475A7">
        <w:rPr>
          <w:b/>
          <w:u w:val="single"/>
          <w:lang w:val="ru-RU"/>
        </w:rPr>
        <w:t>».</w:t>
      </w:r>
    </w:p>
    <w:tbl>
      <w:tblPr>
        <w:tblStyle w:val="a7"/>
        <w:tblW w:w="0" w:type="auto"/>
        <w:tblInd w:w="708" w:type="dxa"/>
        <w:tblLook w:val="04A0" w:firstRow="1" w:lastRow="0" w:firstColumn="1" w:lastColumn="0" w:noHBand="0" w:noVBand="1"/>
      </w:tblPr>
      <w:tblGrid>
        <w:gridCol w:w="6244"/>
        <w:gridCol w:w="8970"/>
      </w:tblGrid>
      <w:tr w:rsidR="00042C1B" w:rsidTr="00042C1B">
        <w:tc>
          <w:tcPr>
            <w:tcW w:w="6346" w:type="dxa"/>
          </w:tcPr>
          <w:p w:rsidR="00042C1B" w:rsidRDefault="00042C1B" w:rsidP="007B7864">
            <w:pPr>
              <w:jc w:val="center"/>
              <w:rPr>
                <w:b/>
                <w:sz w:val="28"/>
                <w:szCs w:val="28"/>
              </w:rPr>
            </w:pPr>
            <w:r>
              <w:rPr>
                <w:b/>
                <w:sz w:val="28"/>
                <w:szCs w:val="28"/>
              </w:rPr>
              <w:t xml:space="preserve">ВАРИАНТ 7.1 </w:t>
            </w:r>
          </w:p>
        </w:tc>
        <w:tc>
          <w:tcPr>
            <w:tcW w:w="8868" w:type="dxa"/>
          </w:tcPr>
          <w:p w:rsidR="00042C1B" w:rsidRDefault="00042C1B" w:rsidP="007B7864">
            <w:pPr>
              <w:jc w:val="center"/>
              <w:rPr>
                <w:b/>
                <w:sz w:val="28"/>
                <w:szCs w:val="28"/>
              </w:rPr>
            </w:pPr>
            <w:r>
              <w:rPr>
                <w:b/>
                <w:sz w:val="28"/>
                <w:szCs w:val="28"/>
              </w:rPr>
              <w:t xml:space="preserve">Вариант 7.2 </w:t>
            </w:r>
          </w:p>
        </w:tc>
      </w:tr>
      <w:tr w:rsidR="00042C1B" w:rsidTr="00042C1B">
        <w:tc>
          <w:tcPr>
            <w:tcW w:w="6346" w:type="dxa"/>
          </w:tcPr>
          <w:p w:rsidR="00042C1B" w:rsidRDefault="00042C1B" w:rsidP="00042C1B">
            <w:pPr>
              <w:shd w:val="clear" w:color="auto" w:fill="FFFFFF"/>
            </w:pPr>
            <w:proofErr w:type="gramStart"/>
            <w:r>
              <w:t>Обучение детей по программе</w:t>
            </w:r>
            <w:proofErr w:type="gramEnd"/>
            <w:r>
              <w:t xml:space="preserve"> курса должно быть направлено на достижение следующих личностных, </w:t>
            </w:r>
            <w:proofErr w:type="spellStart"/>
            <w:r>
              <w:t>метапредметных</w:t>
            </w:r>
            <w:proofErr w:type="spellEnd"/>
            <w:r>
              <w:t xml:space="preserve"> и предметных результатов освоения содержания. </w:t>
            </w:r>
          </w:p>
          <w:p w:rsidR="00042C1B" w:rsidRDefault="00042C1B" w:rsidP="00042C1B">
            <w:pPr>
              <w:shd w:val="clear" w:color="auto" w:fill="FFFFFF"/>
            </w:pPr>
            <w:proofErr w:type="gramStart"/>
            <w:r w:rsidRPr="00042C1B">
              <w:rPr>
                <w:b/>
              </w:rPr>
              <w:t>личностные результаты</w:t>
            </w:r>
            <w:r>
              <w:t>: формирование основ российской гражданской идентичности, чувства гордости за свою Родину;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roofErr w:type="gramEnd"/>
            <w:r>
              <w:t xml:space="preserve"> развитие этических чувств как регуляторов морального поведения;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 развитие навыков сотрудничества </w:t>
            </w:r>
            <w:proofErr w:type="gramStart"/>
            <w:r>
              <w:t>со</w:t>
            </w:r>
            <w:proofErr w:type="gramEnd"/>
            <w:r>
              <w:t xml:space="preserve"> взрослыми и сверстниками в различных социальных ситуациях, умений не создавать конфликтов и находить выходы из спорных ситуаций; наличие мотивации к труду, работе на результат, бережному отношению к материальным и духовным ценностям.</w:t>
            </w:r>
          </w:p>
          <w:p w:rsidR="00042C1B" w:rsidRDefault="00042C1B" w:rsidP="00042C1B">
            <w:pPr>
              <w:shd w:val="clear" w:color="auto" w:fill="FFFFFF"/>
            </w:pPr>
            <w:proofErr w:type="spellStart"/>
            <w:proofErr w:type="gramStart"/>
            <w:r w:rsidRPr="00042C1B">
              <w:rPr>
                <w:b/>
              </w:rPr>
              <w:t>Метапредметные</w:t>
            </w:r>
            <w:proofErr w:type="spellEnd"/>
            <w:r w:rsidRPr="00042C1B">
              <w:rPr>
                <w:b/>
              </w:rPr>
              <w:t xml:space="preserve"> результаты</w:t>
            </w:r>
            <w:r>
              <w:t>: овладение способностью принимать и сохранять цели и задачи учебной деятельности, а также находить средства её осуществления;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w:t>
            </w:r>
            <w:proofErr w:type="gramEnd"/>
            <w:r>
              <w:t xml:space="preserve"> понимать причины успеха/неуспеха учебной деятельности;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умение осуществлять информационный поиск для выполнения учебных заданий;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овладение логическими действиями анализа, синтеза, сравнения, обобщения, классификации, установления аналогий и </w:t>
            </w:r>
            <w:proofErr w:type="spellStart"/>
            <w:r>
              <w:t>причинноследственных</w:t>
            </w:r>
            <w:proofErr w:type="spellEnd"/>
            <w:r>
              <w:t xml:space="preserve"> связей, построения рассуждений, отнесения к известным понятиям; готовность </w:t>
            </w:r>
            <w:r>
              <w:lastRenderedPageBreak/>
              <w:t>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аргументировать свою точку зрения и оценку событий; определение общей цели и путей её достижения, умение договориться о распределении ролей в совместной деятельности; адекватно оценивать поведение свое и окружающих.</w:t>
            </w:r>
          </w:p>
          <w:p w:rsidR="00042C1B" w:rsidRDefault="00042C1B" w:rsidP="00042C1B">
            <w:pPr>
              <w:shd w:val="clear" w:color="auto" w:fill="FFFFFF"/>
              <w:rPr>
                <w:b/>
                <w:sz w:val="28"/>
                <w:szCs w:val="28"/>
              </w:rPr>
            </w:pPr>
            <w:r w:rsidRPr="00042C1B">
              <w:rPr>
                <w:b/>
              </w:rPr>
              <w:t>Предметные результаты</w:t>
            </w:r>
            <w:r>
              <w:t xml:space="preserve">: знание, понимание и принятие </w:t>
            </w:r>
            <w:proofErr w:type="gramStart"/>
            <w:r>
              <w:t>обучающимися</w:t>
            </w:r>
            <w:proofErr w:type="gramEnd"/>
            <w:r>
              <w:t xml:space="preserve"> ценностей: </w:t>
            </w:r>
            <w:proofErr w:type="gramStart"/>
            <w:r>
              <w:t>Отечество, нравственность, долг, милосердие, миролюбие, как основы культурных традиций многонационального народа России; знакомство с основами светской и религиозной морали, понимание их значения в выстраивании конструктивных отношений в обществе; формирование первоначальных представлений о светской этике, религиозной культуре и их роли в истории и современности России; осознание ценности нравственности и духовности в человеческой жизни.</w:t>
            </w:r>
            <w:proofErr w:type="gramEnd"/>
            <w:r>
              <w:t xml:space="preserve"> Данный модуль комплексного курса ОРКСЭ - «Основы православной культуры 4 класс» - изучается </w:t>
            </w:r>
            <w:proofErr w:type="gramStart"/>
            <w:r>
              <w:t>обучающимся</w:t>
            </w:r>
            <w:proofErr w:type="gramEnd"/>
            <w:r>
              <w:t xml:space="preserve"> 4 классов с их согласия и по выбору его родителей.</w:t>
            </w:r>
          </w:p>
        </w:tc>
        <w:tc>
          <w:tcPr>
            <w:tcW w:w="8868" w:type="dxa"/>
          </w:tcPr>
          <w:p w:rsidR="00151899" w:rsidRDefault="00042C1B" w:rsidP="007B7864">
            <w:pPr>
              <w:shd w:val="clear" w:color="auto" w:fill="FFFFFF"/>
            </w:pPr>
            <w:r>
              <w:lastRenderedPageBreak/>
              <w:t xml:space="preserve">Результаты освоения </w:t>
            </w:r>
            <w:proofErr w:type="gramStart"/>
            <w:r>
              <w:t>обучающимися</w:t>
            </w:r>
            <w:proofErr w:type="gramEnd"/>
            <w:r>
              <w:t xml:space="preserve">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личностных, </w:t>
            </w:r>
            <w:proofErr w:type="spellStart"/>
            <w:r>
              <w:t>метапредметных</w:t>
            </w:r>
            <w:proofErr w:type="spellEnd"/>
            <w:r>
              <w:t xml:space="preserve"> </w:t>
            </w:r>
            <w:proofErr w:type="spellStart"/>
            <w:r>
              <w:t>ипредметных</w:t>
            </w:r>
            <w:proofErr w:type="spellEnd"/>
            <w:r>
              <w:t>.</w:t>
            </w:r>
          </w:p>
          <w:p w:rsidR="00151899" w:rsidRDefault="00042C1B" w:rsidP="007B7864">
            <w:pPr>
              <w:shd w:val="clear" w:color="auto" w:fill="FFFFFF"/>
            </w:pPr>
            <w:r>
              <w:t xml:space="preserve"> </w:t>
            </w:r>
            <w:r w:rsidRPr="00151899">
              <w:rPr>
                <w:b/>
              </w:rPr>
              <w:t>Личностные результаты</w:t>
            </w:r>
            <w:r>
              <w:t xml:space="preserve"> — готовность и способность обучающихся к саморазвитию, </w:t>
            </w:r>
            <w:proofErr w:type="spellStart"/>
            <w:r>
              <w:t>сформированность</w:t>
            </w:r>
            <w:proofErr w:type="spellEnd"/>
            <w:r>
              <w:t xml:space="preserve"> мотивации к учению и познанию, </w:t>
            </w:r>
            <w:proofErr w:type="spellStart"/>
            <w:r>
              <w:t>ценностносмысловые</w:t>
            </w:r>
            <w:proofErr w:type="spellEnd"/>
            <w:r>
              <w:t xml:space="preserve">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идентичности</w:t>
            </w:r>
          </w:p>
          <w:p w:rsidR="00151899" w:rsidRDefault="00042C1B" w:rsidP="007B7864">
            <w:pPr>
              <w:shd w:val="clear" w:color="auto" w:fill="FFFFFF"/>
            </w:pPr>
            <w:r>
              <w:t xml:space="preserve">. </w:t>
            </w:r>
            <w:proofErr w:type="spellStart"/>
            <w:r w:rsidRPr="00151899">
              <w:rPr>
                <w:b/>
              </w:rPr>
              <w:t>Метапредметные</w:t>
            </w:r>
            <w:proofErr w:type="spellEnd"/>
            <w:r w:rsidRPr="00151899">
              <w:rPr>
                <w:b/>
              </w:rPr>
              <w:t xml:space="preserve"> результаты</w:t>
            </w:r>
            <w:r>
              <w:t xml:space="preserve"> — освоенные </w:t>
            </w:r>
            <w:proofErr w:type="gramStart"/>
            <w:r>
              <w:t>обучающимися</w:t>
            </w:r>
            <w:proofErr w:type="gramEnd"/>
            <w:r>
              <w:t xml:space="preserve"> универсальные учебные действия (познавательные, регулятивные и коммуникативные). </w:t>
            </w:r>
          </w:p>
          <w:p w:rsidR="00042C1B" w:rsidRPr="00042C1B" w:rsidRDefault="00042C1B" w:rsidP="007B7864">
            <w:pPr>
              <w:shd w:val="clear" w:color="auto" w:fill="FFFFFF"/>
            </w:pPr>
            <w:proofErr w:type="gramStart"/>
            <w:r w:rsidRPr="00151899">
              <w:rPr>
                <w:b/>
              </w:rPr>
              <w:t>Предметные результаты</w:t>
            </w:r>
            <w: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042C1B" w:rsidRDefault="00042C1B" w:rsidP="007B7864">
            <w:pPr>
              <w:shd w:val="clear" w:color="auto" w:fill="FFFFFF"/>
              <w:rPr>
                <w:b/>
              </w:rPr>
            </w:pPr>
            <w:r w:rsidRPr="005341DC">
              <w:rPr>
                <w:b/>
              </w:rPr>
              <w:t>Личностные результаты освоения АООП НОО</w:t>
            </w:r>
          </w:p>
          <w:tbl>
            <w:tblPr>
              <w:tblStyle w:val="a7"/>
              <w:tblW w:w="8676" w:type="dxa"/>
              <w:tblLook w:val="04A0" w:firstRow="1" w:lastRow="0" w:firstColumn="1" w:lastColumn="0" w:noHBand="0" w:noVBand="1"/>
            </w:tblPr>
            <w:tblGrid>
              <w:gridCol w:w="4457"/>
              <w:gridCol w:w="4219"/>
            </w:tblGrid>
            <w:tr w:rsidR="00042C1B" w:rsidTr="00042C1B">
              <w:tc>
                <w:tcPr>
                  <w:tcW w:w="4457" w:type="dxa"/>
                </w:tcPr>
                <w:p w:rsidR="00042C1B" w:rsidRDefault="00042C1B" w:rsidP="007B7864">
                  <w:pPr>
                    <w:rPr>
                      <w:rFonts w:ascii="YS Text" w:hAnsi="YS Text"/>
                      <w:b/>
                      <w:color w:val="000000"/>
                      <w:sz w:val="25"/>
                      <w:szCs w:val="25"/>
                    </w:rPr>
                  </w:pPr>
                  <w:r>
                    <w:t xml:space="preserve">Целевые установки требований к результатам в соответствии с ФГОС </w:t>
                  </w:r>
                </w:p>
              </w:tc>
              <w:tc>
                <w:tcPr>
                  <w:tcW w:w="4219" w:type="dxa"/>
                </w:tcPr>
                <w:p w:rsidR="00042C1B" w:rsidRDefault="00042C1B" w:rsidP="007B7864">
                  <w:pPr>
                    <w:rPr>
                      <w:rFonts w:ascii="YS Text" w:hAnsi="YS Text"/>
                      <w:b/>
                      <w:color w:val="000000"/>
                      <w:sz w:val="25"/>
                      <w:szCs w:val="25"/>
                    </w:rPr>
                  </w:pPr>
                  <w:r>
                    <w:t>Планируемые результаты</w:t>
                  </w:r>
                </w:p>
              </w:tc>
            </w:tr>
            <w:tr w:rsidR="00042C1B" w:rsidTr="00042C1B">
              <w:tc>
                <w:tcPr>
                  <w:tcW w:w="4457" w:type="dxa"/>
                </w:tcPr>
                <w:p w:rsidR="00042C1B" w:rsidRDefault="00042C1B" w:rsidP="007B7864">
                  <w:pPr>
                    <w:rPr>
                      <w:rFonts w:ascii="YS Text" w:hAnsi="YS Text"/>
                      <w:b/>
                      <w:color w:val="000000"/>
                      <w:sz w:val="25"/>
                      <w:szCs w:val="25"/>
                    </w:rPr>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tc>
              <w:tc>
                <w:tcPr>
                  <w:tcW w:w="4219" w:type="dxa"/>
                </w:tcPr>
                <w:p w:rsidR="00042C1B" w:rsidRDefault="00042C1B" w:rsidP="007B7864">
                  <w:pPr>
                    <w:rPr>
                      <w:rFonts w:ascii="YS Text" w:hAnsi="YS Text"/>
                      <w:b/>
                      <w:color w:val="000000"/>
                      <w:sz w:val="25"/>
                      <w:szCs w:val="25"/>
                    </w:rPr>
                  </w:pPr>
                  <w:r>
                    <w:t xml:space="preserve">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t>язык</w:t>
                  </w:r>
                  <w:proofErr w:type="gramEnd"/>
                  <w:r>
                    <w:t xml:space="preserve"> и </w:t>
                  </w:r>
                  <w:proofErr w:type="gramStart"/>
                  <w:r>
                    <w:t>какие</w:t>
                  </w:r>
                  <w:proofErr w:type="gramEnd"/>
                  <w:r>
                    <w:t xml:space="preserve">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042C1B" w:rsidTr="00042C1B">
              <w:tc>
                <w:tcPr>
                  <w:tcW w:w="4457" w:type="dxa"/>
                </w:tcPr>
                <w:p w:rsidR="00042C1B" w:rsidRDefault="00042C1B" w:rsidP="007B7864">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w:t>
                  </w:r>
                </w:p>
              </w:tc>
              <w:tc>
                <w:tcPr>
                  <w:tcW w:w="4219" w:type="dxa"/>
                </w:tcPr>
                <w:p w:rsidR="00042C1B" w:rsidRDefault="00042C1B" w:rsidP="007B7864">
                  <w:r>
                    <w:t xml:space="preserve">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Выстраивает отношения, общение со </w:t>
                  </w:r>
                  <w:proofErr w:type="gramStart"/>
                  <w:r>
                    <w:t>сверстниками</w:t>
                  </w:r>
                  <w:proofErr w:type="gramEnd"/>
                  <w:r>
                    <w:t xml:space="preserve"> несмотря на национальную </w:t>
                  </w:r>
                  <w:r>
                    <w:lastRenderedPageBreak/>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042C1B" w:rsidTr="00042C1B">
              <w:tc>
                <w:tcPr>
                  <w:tcW w:w="4457" w:type="dxa"/>
                </w:tcPr>
                <w:p w:rsidR="00042C1B" w:rsidRDefault="00042C1B" w:rsidP="007B7864">
                  <w:r>
                    <w:lastRenderedPageBreak/>
                    <w:t xml:space="preserve">Овладение начальными навыками адаптации в динамично изменяющемся и развивающемся мире </w:t>
                  </w:r>
                </w:p>
              </w:tc>
              <w:tc>
                <w:tcPr>
                  <w:tcW w:w="4219" w:type="dxa"/>
                </w:tcPr>
                <w:p w:rsidR="00042C1B" w:rsidRDefault="00042C1B" w:rsidP="007B7864">
                  <w:r>
                    <w:t>Умеет выстраивать добропорядочные отношения в учебном коллективе.</w:t>
                  </w:r>
                </w:p>
              </w:tc>
            </w:tr>
            <w:tr w:rsidR="00042C1B" w:rsidTr="00042C1B">
              <w:tc>
                <w:tcPr>
                  <w:tcW w:w="4457" w:type="dxa"/>
                </w:tcPr>
                <w:p w:rsidR="00042C1B" w:rsidRDefault="00042C1B" w:rsidP="007B7864">
                  <w:r>
                    <w:t xml:space="preserve">Принятие и освоение социальной роли обучающегося, развитие мотивов учебной деятельности и формирование личностного смысла учения </w:t>
                  </w:r>
                </w:p>
              </w:tc>
              <w:tc>
                <w:tcPr>
                  <w:tcW w:w="4219" w:type="dxa"/>
                </w:tcPr>
                <w:p w:rsidR="00042C1B" w:rsidRDefault="00042C1B" w:rsidP="007B7864">
                  <w: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042C1B" w:rsidTr="00042C1B">
              <w:tc>
                <w:tcPr>
                  <w:tcW w:w="4457" w:type="dxa"/>
                </w:tcPr>
                <w:p w:rsidR="00042C1B" w:rsidRDefault="00042C1B" w:rsidP="007B7864">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tc>
              <w:tc>
                <w:tcPr>
                  <w:tcW w:w="4219" w:type="dxa"/>
                </w:tcPr>
                <w:p w:rsidR="00042C1B" w:rsidRDefault="00042C1B" w:rsidP="007B7864">
                  <w:r>
                    <w:t xml:space="preserve">Осмысленно относится к </w:t>
                  </w:r>
                  <w:proofErr w:type="gramStart"/>
                  <w:r>
                    <w:t>тому</w:t>
                  </w:r>
                  <w:proofErr w:type="gramEnd"/>
                  <w:r>
                    <w:t xml:space="preserve">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w:t>
                  </w:r>
                  <w:proofErr w:type="gramStart"/>
                  <w:r>
                    <w:t>за</w:t>
                  </w:r>
                  <w:proofErr w:type="gramEnd"/>
                  <w:r>
                    <w:t xml:space="preserve"> других</w:t>
                  </w:r>
                </w:p>
              </w:tc>
            </w:tr>
            <w:tr w:rsidR="00042C1B" w:rsidTr="00042C1B">
              <w:tc>
                <w:tcPr>
                  <w:tcW w:w="4457" w:type="dxa"/>
                </w:tcPr>
                <w:p w:rsidR="00042C1B" w:rsidRDefault="00042C1B" w:rsidP="007B7864">
                  <w:r>
                    <w:t xml:space="preserve">Формирование эстетических потребностей, ценностей и чувств </w:t>
                  </w:r>
                </w:p>
              </w:tc>
              <w:tc>
                <w:tcPr>
                  <w:tcW w:w="4219" w:type="dxa"/>
                </w:tcPr>
                <w:p w:rsidR="00042C1B" w:rsidRDefault="00042C1B" w:rsidP="007B7864">
                  <w:proofErr w:type="gramStart"/>
                  <w: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042C1B" w:rsidTr="00042C1B">
              <w:tc>
                <w:tcPr>
                  <w:tcW w:w="4457" w:type="dxa"/>
                </w:tcPr>
                <w:p w:rsidR="00042C1B" w:rsidRDefault="00042C1B" w:rsidP="007B7864">
                  <w:r>
                    <w:t xml:space="preserve">Развитие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 </w:t>
                  </w:r>
                </w:p>
              </w:tc>
              <w:tc>
                <w:tcPr>
                  <w:tcW w:w="4219" w:type="dxa"/>
                </w:tcPr>
                <w:p w:rsidR="00042C1B" w:rsidRDefault="00042C1B" w:rsidP="007B7864">
                  <w: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042C1B" w:rsidTr="00042C1B">
              <w:tc>
                <w:tcPr>
                  <w:tcW w:w="4457" w:type="dxa"/>
                </w:tcPr>
                <w:p w:rsidR="00042C1B" w:rsidRDefault="00042C1B" w:rsidP="007B7864">
                  <w:r>
                    <w:t xml:space="preserve">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w:t>
                  </w:r>
                  <w:r>
                    <w:lastRenderedPageBreak/>
                    <w:t xml:space="preserve">ситуаций </w:t>
                  </w:r>
                </w:p>
              </w:tc>
              <w:tc>
                <w:tcPr>
                  <w:tcW w:w="4219" w:type="dxa"/>
                </w:tcPr>
                <w:p w:rsidR="00042C1B" w:rsidRDefault="00042C1B" w:rsidP="007B7864">
                  <w:r>
                    <w:lastRenderedPageBreak/>
                    <w:t xml:space="preserve">Участвует в коллективной и групповой работе учащихся, умеет входить в коммуникацию </w:t>
                  </w:r>
                  <w:proofErr w:type="gramStart"/>
                  <w:r>
                    <w:t>со</w:t>
                  </w:r>
                  <w:proofErr w:type="gramEnd"/>
                  <w:r>
                    <w:t xml:space="preserve"> взрослыми людьми, соблюдает в повседневной жизни нормы </w:t>
                  </w:r>
                  <w:r>
                    <w:lastRenderedPageBreak/>
                    <w:t>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042C1B" w:rsidTr="00042C1B">
              <w:tc>
                <w:tcPr>
                  <w:tcW w:w="4457" w:type="dxa"/>
                </w:tcPr>
                <w:p w:rsidR="00042C1B" w:rsidRDefault="00042C1B" w:rsidP="007B7864">
                  <w: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219" w:type="dxa"/>
                </w:tcPr>
                <w:p w:rsidR="00042C1B" w:rsidRDefault="00042C1B" w:rsidP="007B7864">
                  <w:r>
                    <w:t>. 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042C1B" w:rsidRPr="005341DC" w:rsidRDefault="00042C1B" w:rsidP="007B7864">
            <w:pPr>
              <w:shd w:val="clear" w:color="auto" w:fill="FFFFFF"/>
              <w:rPr>
                <w:rFonts w:ascii="YS Text" w:hAnsi="YS Text"/>
                <w:b/>
                <w:color w:val="000000"/>
                <w:sz w:val="25"/>
                <w:szCs w:val="25"/>
              </w:rPr>
            </w:pPr>
          </w:p>
          <w:p w:rsidR="00042C1B" w:rsidRDefault="00042C1B" w:rsidP="007B7864">
            <w:pPr>
              <w:shd w:val="clear" w:color="auto" w:fill="FFFFFF"/>
              <w:jc w:val="center"/>
              <w:rPr>
                <w:b/>
              </w:rPr>
            </w:pPr>
            <w:proofErr w:type="spellStart"/>
            <w:r w:rsidRPr="00C63172">
              <w:rPr>
                <w:b/>
              </w:rPr>
              <w:t>Метапредметные</w:t>
            </w:r>
            <w:proofErr w:type="spellEnd"/>
            <w:r w:rsidRPr="00C63172">
              <w:rPr>
                <w:b/>
              </w:rPr>
              <w:t xml:space="preserve"> результаты освоения АООП НОО</w:t>
            </w:r>
          </w:p>
          <w:tbl>
            <w:tblPr>
              <w:tblStyle w:val="a7"/>
              <w:tblW w:w="8710" w:type="dxa"/>
              <w:tblLook w:val="04A0" w:firstRow="1" w:lastRow="0" w:firstColumn="1" w:lastColumn="0" w:noHBand="0" w:noVBand="1"/>
            </w:tblPr>
            <w:tblGrid>
              <w:gridCol w:w="4491"/>
              <w:gridCol w:w="4219"/>
            </w:tblGrid>
            <w:tr w:rsidR="00042C1B" w:rsidTr="00042C1B">
              <w:tc>
                <w:tcPr>
                  <w:tcW w:w="4491" w:type="dxa"/>
                </w:tcPr>
                <w:p w:rsidR="00042C1B" w:rsidRDefault="00042C1B" w:rsidP="007B7864">
                  <w:pPr>
                    <w:rPr>
                      <w:rFonts w:ascii="YS Text" w:hAnsi="YS Text"/>
                      <w:b/>
                      <w:color w:val="000000"/>
                      <w:sz w:val="25"/>
                      <w:szCs w:val="25"/>
                    </w:rPr>
                  </w:pPr>
                  <w:r>
                    <w:t xml:space="preserve">Целевые установки требований к результатам в соответствии с ФГОС </w:t>
                  </w:r>
                </w:p>
              </w:tc>
              <w:tc>
                <w:tcPr>
                  <w:tcW w:w="4219" w:type="dxa"/>
                </w:tcPr>
                <w:p w:rsidR="00042C1B" w:rsidRDefault="00042C1B" w:rsidP="007B7864">
                  <w:pPr>
                    <w:rPr>
                      <w:rFonts w:ascii="YS Text" w:hAnsi="YS Text"/>
                      <w:b/>
                      <w:color w:val="000000"/>
                      <w:sz w:val="25"/>
                      <w:szCs w:val="25"/>
                    </w:rPr>
                  </w:pPr>
                  <w:r>
                    <w:t>Планируемые результаты</w:t>
                  </w:r>
                </w:p>
              </w:tc>
            </w:tr>
            <w:tr w:rsidR="00042C1B" w:rsidTr="00042C1B">
              <w:tc>
                <w:tcPr>
                  <w:tcW w:w="4491" w:type="dxa"/>
                </w:tcPr>
                <w:p w:rsidR="00042C1B" w:rsidRDefault="00042C1B" w:rsidP="007B7864">
                  <w:pPr>
                    <w:jc w:val="center"/>
                    <w:rPr>
                      <w:rFonts w:ascii="YS Text" w:hAnsi="YS Text"/>
                      <w:b/>
                      <w:color w:val="000000"/>
                      <w:sz w:val="25"/>
                      <w:szCs w:val="25"/>
                    </w:rPr>
                  </w:pPr>
                  <w:r>
                    <w:t xml:space="preserve">Овладение способностью принимать и сохранять цели и задачи учебной деятельности, поиска средств ее осуществления. </w:t>
                  </w:r>
                </w:p>
              </w:tc>
              <w:tc>
                <w:tcPr>
                  <w:tcW w:w="4219" w:type="dxa"/>
                </w:tcPr>
                <w:p w:rsidR="00042C1B" w:rsidRDefault="00042C1B" w:rsidP="007B7864">
                  <w:pPr>
                    <w:jc w:val="center"/>
                    <w:rPr>
                      <w:rFonts w:ascii="YS Text" w:hAnsi="YS Text"/>
                      <w:b/>
                      <w:color w:val="000000"/>
                      <w:sz w:val="25"/>
                      <w:szCs w:val="25"/>
                    </w:rPr>
                  </w:pPr>
                  <w:r>
                    <w:t>Принимает учебную задачу, соотносит свои действия с этой задачей, ищет способ её решения, осуществляя пробы.</w:t>
                  </w:r>
                </w:p>
              </w:tc>
            </w:tr>
            <w:tr w:rsidR="00042C1B" w:rsidTr="00042C1B">
              <w:tc>
                <w:tcPr>
                  <w:tcW w:w="4491" w:type="dxa"/>
                </w:tcPr>
                <w:p w:rsidR="00042C1B" w:rsidRDefault="00042C1B" w:rsidP="007B7864">
                  <w:pPr>
                    <w:rPr>
                      <w:rFonts w:ascii="YS Text" w:hAnsi="YS Text"/>
                      <w:b/>
                      <w:color w:val="000000"/>
                      <w:sz w:val="25"/>
                      <w:szCs w:val="25"/>
                    </w:rPr>
                  </w:pPr>
                  <w:r>
                    <w:t>Освоение способов решения проблем творческого и поискового характера</w:t>
                  </w:r>
                  <w:proofErr w:type="gramStart"/>
                  <w:r>
                    <w:t xml:space="preserve"> .</w:t>
                  </w:r>
                  <w:proofErr w:type="gramEnd"/>
                </w:p>
              </w:tc>
              <w:tc>
                <w:tcPr>
                  <w:tcW w:w="4219" w:type="dxa"/>
                </w:tcPr>
                <w:p w:rsidR="00042C1B" w:rsidRDefault="00042C1B" w:rsidP="007B7864">
                  <w:pPr>
                    <w:rPr>
                      <w:rFonts w:ascii="YS Text" w:hAnsi="YS Text"/>
                      <w:b/>
                      <w:color w:val="000000"/>
                      <w:sz w:val="25"/>
                      <w:szCs w:val="25"/>
                    </w:rPr>
                  </w:pPr>
                  <w: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roofErr w:type="gramStart"/>
                  <w:r>
                    <w:t xml:space="preserve"> .</w:t>
                  </w:r>
                  <w:proofErr w:type="gramEnd"/>
                  <w:r>
                    <w:t>), выделяет главное (различает главное и второстепенное), фиксирует в виде текста, таблиц, схем</w:t>
                  </w:r>
                </w:p>
              </w:tc>
            </w:tr>
            <w:tr w:rsidR="00042C1B" w:rsidTr="00042C1B">
              <w:tc>
                <w:tcPr>
                  <w:tcW w:w="4491" w:type="dxa"/>
                </w:tcPr>
                <w:p w:rsidR="00042C1B" w:rsidRDefault="00042C1B" w:rsidP="007B7864">
                  <w:pPr>
                    <w:jc w:val="center"/>
                    <w:rPr>
                      <w:rFonts w:ascii="YS Text" w:hAnsi="YS Text"/>
                      <w:b/>
                      <w:color w:val="000000"/>
                      <w:sz w:val="25"/>
                      <w:szCs w:val="25"/>
                    </w:rPr>
                  </w:pPr>
                  <w: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tc>
              <w:tc>
                <w:tcPr>
                  <w:tcW w:w="4219" w:type="dxa"/>
                </w:tcPr>
                <w:p w:rsidR="00042C1B" w:rsidRDefault="00042C1B" w:rsidP="007B7864">
                  <w:pPr>
                    <w:rPr>
                      <w:rFonts w:ascii="YS Text" w:hAnsi="YS Text"/>
                      <w:b/>
                      <w:color w:val="000000"/>
                      <w:sz w:val="25"/>
                      <w:szCs w:val="25"/>
                    </w:rPr>
                  </w:pPr>
                  <w:r>
                    <w:t xml:space="preserve">Умеет намечать действия при работе, составлять простой план действий при написании творческой работы, создании проектов. 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w:t>
                  </w:r>
                  <w:r>
                    <w:lastRenderedPageBreak/>
                    <w:t>пользоваться ими в ходе оценки и самооценки. В ходе представления проекта может дать обоснованную оценку его результатов.</w:t>
                  </w:r>
                </w:p>
              </w:tc>
            </w:tr>
            <w:tr w:rsidR="00042C1B" w:rsidTr="00042C1B">
              <w:tc>
                <w:tcPr>
                  <w:tcW w:w="4491" w:type="dxa"/>
                </w:tcPr>
                <w:p w:rsidR="00042C1B" w:rsidRDefault="00042C1B" w:rsidP="007B7864">
                  <w:pPr>
                    <w:jc w:val="center"/>
                    <w:rPr>
                      <w:rFonts w:ascii="YS Text" w:hAnsi="YS Text"/>
                      <w:b/>
                      <w:color w:val="000000"/>
                      <w:sz w:val="25"/>
                      <w:szCs w:val="25"/>
                    </w:rPr>
                  </w:pPr>
                  <w:r>
                    <w:lastRenderedPageBreak/>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4219" w:type="dxa"/>
                </w:tcPr>
                <w:p w:rsidR="00042C1B" w:rsidRDefault="00042C1B" w:rsidP="007B7864">
                  <w:pPr>
                    <w:jc w:val="center"/>
                    <w:rPr>
                      <w:rFonts w:ascii="YS Text" w:hAnsi="YS Text"/>
                      <w:b/>
                      <w:color w:val="000000"/>
                      <w:sz w:val="25"/>
                      <w:szCs w:val="25"/>
                    </w:rPr>
                  </w:pPr>
                  <w:r>
                    <w:t>Сопоставляя свои действия и результат, понимает причины своего неуспеха и находит способы выхода из этой ситуации.</w:t>
                  </w:r>
                </w:p>
              </w:tc>
            </w:tr>
            <w:tr w:rsidR="00042C1B" w:rsidTr="00042C1B">
              <w:tc>
                <w:tcPr>
                  <w:tcW w:w="4491" w:type="dxa"/>
                </w:tcPr>
                <w:p w:rsidR="00042C1B" w:rsidRDefault="00042C1B" w:rsidP="007B7864">
                  <w:pPr>
                    <w:jc w:val="center"/>
                  </w:pPr>
                  <w:r>
                    <w:t xml:space="preserve">Освоение начальных форм познавательной и личностной рефлексии </w:t>
                  </w:r>
                </w:p>
              </w:tc>
              <w:tc>
                <w:tcPr>
                  <w:tcW w:w="4219" w:type="dxa"/>
                </w:tcPr>
                <w:p w:rsidR="00042C1B" w:rsidRDefault="00042C1B" w:rsidP="007B7864">
                  <w:pPr>
                    <w:jc w:val="center"/>
                  </w:pPr>
                  <w: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042C1B" w:rsidTr="00042C1B">
              <w:tc>
                <w:tcPr>
                  <w:tcW w:w="4491" w:type="dxa"/>
                </w:tcPr>
                <w:p w:rsidR="00042C1B" w:rsidRDefault="00042C1B" w:rsidP="007B7864">
                  <w:pPr>
                    <w:jc w:val="center"/>
                  </w:pPr>
                  <w:r>
                    <w:t>Использование знаково-символических сре</w:t>
                  </w:r>
                  <w:proofErr w:type="gramStart"/>
                  <w:r>
                    <w:t>дств пр</w:t>
                  </w:r>
                  <w:proofErr w:type="gramEnd"/>
                  <w:r>
                    <w:t xml:space="preserve">едставления информации для создания моделей изучаемых объектов и процессов, схем решения учебных и практических задач. </w:t>
                  </w:r>
                </w:p>
              </w:tc>
              <w:tc>
                <w:tcPr>
                  <w:tcW w:w="4219" w:type="dxa"/>
                </w:tcPr>
                <w:p w:rsidR="00042C1B" w:rsidRDefault="00042C1B" w:rsidP="007B7864">
                  <w:pPr>
                    <w:jc w:val="center"/>
                  </w:pPr>
                  <w: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042C1B" w:rsidTr="00042C1B">
              <w:tc>
                <w:tcPr>
                  <w:tcW w:w="4491" w:type="dxa"/>
                </w:tcPr>
                <w:p w:rsidR="00042C1B" w:rsidRDefault="00042C1B" w:rsidP="007B7864">
                  <w:pPr>
                    <w:jc w:val="center"/>
                  </w:pPr>
                  <w: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tc>
              <w:tc>
                <w:tcPr>
                  <w:tcW w:w="4219" w:type="dxa"/>
                </w:tcPr>
                <w:p w:rsidR="00042C1B" w:rsidRDefault="00042C1B" w:rsidP="007B7864">
                  <w:pPr>
                    <w:jc w:val="center"/>
                  </w:pPr>
                  <w: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w:t>
                  </w:r>
                  <w:proofErr w:type="gramStart"/>
                  <w:r>
                    <w:t>)У</w:t>
                  </w:r>
                  <w:proofErr w:type="gramEnd"/>
                  <w:r>
                    <w:t>меет презентовать результаты своей деятельности, в том числе средствами ИКТ.</w:t>
                  </w:r>
                </w:p>
              </w:tc>
            </w:tr>
            <w:tr w:rsidR="00042C1B" w:rsidTr="00042C1B">
              <w:tc>
                <w:tcPr>
                  <w:tcW w:w="4491" w:type="dxa"/>
                </w:tcPr>
                <w:p w:rsidR="00042C1B" w:rsidRDefault="00042C1B" w:rsidP="007B7864">
                  <w:pPr>
                    <w:jc w:val="center"/>
                  </w:pPr>
                  <w:proofErr w:type="gramStart"/>
                  <w: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tc>
              <w:tc>
                <w:tcPr>
                  <w:tcW w:w="4219" w:type="dxa"/>
                </w:tcPr>
                <w:p w:rsidR="00042C1B" w:rsidRDefault="00042C1B" w:rsidP="007B7864">
                  <w: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bl>
          <w:p w:rsidR="00042C1B" w:rsidRPr="00C63172" w:rsidRDefault="00042C1B" w:rsidP="007B7864">
            <w:pPr>
              <w:shd w:val="clear" w:color="auto" w:fill="FFFFFF"/>
              <w:jc w:val="center"/>
              <w:rPr>
                <w:rFonts w:ascii="YS Text" w:hAnsi="YS Text"/>
                <w:b/>
                <w:color w:val="000000"/>
                <w:sz w:val="25"/>
                <w:szCs w:val="25"/>
                <w:u w:val="single"/>
              </w:rPr>
            </w:pPr>
          </w:p>
          <w:p w:rsidR="00042C1B" w:rsidRPr="00C63172" w:rsidRDefault="00042C1B" w:rsidP="007B7864">
            <w:pPr>
              <w:shd w:val="clear" w:color="auto" w:fill="FFFFFF"/>
              <w:jc w:val="center"/>
              <w:rPr>
                <w:rFonts w:ascii="YS Text" w:hAnsi="YS Text"/>
                <w:b/>
                <w:color w:val="000000"/>
                <w:sz w:val="25"/>
                <w:szCs w:val="25"/>
                <w:u w:val="single"/>
              </w:rPr>
            </w:pPr>
            <w:r w:rsidRPr="00C63172">
              <w:rPr>
                <w:b/>
                <w:u w:val="single"/>
              </w:rPr>
              <w:lastRenderedPageBreak/>
              <w:t>Предметные результаты освоения АООП НОО.</w:t>
            </w:r>
          </w:p>
          <w:p w:rsidR="00042C1B" w:rsidRDefault="00042C1B" w:rsidP="007B7864">
            <w:pPr>
              <w:shd w:val="clear" w:color="auto" w:fill="FFFFFF"/>
              <w:rPr>
                <w:rFonts w:ascii="YS Text" w:hAnsi="YS Text"/>
                <w:color w:val="000000"/>
                <w:sz w:val="25"/>
                <w:szCs w:val="25"/>
              </w:rPr>
            </w:pPr>
          </w:p>
          <w:tbl>
            <w:tblPr>
              <w:tblStyle w:val="a7"/>
              <w:tblW w:w="8744" w:type="dxa"/>
              <w:tblLook w:val="04A0" w:firstRow="1" w:lastRow="0" w:firstColumn="1" w:lastColumn="0" w:noHBand="0" w:noVBand="1"/>
            </w:tblPr>
            <w:tblGrid>
              <w:gridCol w:w="4525"/>
              <w:gridCol w:w="4219"/>
            </w:tblGrid>
            <w:tr w:rsidR="00042C1B" w:rsidTr="00042C1B">
              <w:tc>
                <w:tcPr>
                  <w:tcW w:w="4525" w:type="dxa"/>
                </w:tcPr>
                <w:p w:rsidR="00042C1B" w:rsidRDefault="00042C1B" w:rsidP="007B7864">
                  <w:pPr>
                    <w:rPr>
                      <w:rFonts w:ascii="YS Text" w:hAnsi="YS Text"/>
                      <w:b/>
                      <w:color w:val="000000"/>
                      <w:sz w:val="25"/>
                      <w:szCs w:val="25"/>
                    </w:rPr>
                  </w:pPr>
                  <w:r>
                    <w:t xml:space="preserve">Целевые установки требований к результатам в соответствии с ФГОС </w:t>
                  </w:r>
                </w:p>
              </w:tc>
              <w:tc>
                <w:tcPr>
                  <w:tcW w:w="4219" w:type="dxa"/>
                </w:tcPr>
                <w:p w:rsidR="00042C1B" w:rsidRDefault="00042C1B" w:rsidP="007B7864">
                  <w:pPr>
                    <w:rPr>
                      <w:rFonts w:ascii="YS Text" w:hAnsi="YS Text"/>
                      <w:b/>
                      <w:color w:val="000000"/>
                      <w:sz w:val="25"/>
                      <w:szCs w:val="25"/>
                    </w:rPr>
                  </w:pPr>
                  <w:r>
                    <w:t>Планируемые результаты</w:t>
                  </w:r>
                </w:p>
              </w:tc>
            </w:tr>
            <w:tr w:rsidR="00042C1B" w:rsidTr="00042C1B">
              <w:tc>
                <w:tcPr>
                  <w:tcW w:w="4525" w:type="dxa"/>
                </w:tcPr>
                <w:p w:rsidR="00042C1B" w:rsidRDefault="00042C1B" w:rsidP="007B7864">
                  <w:pPr>
                    <w:rPr>
                      <w:rFonts w:ascii="YS Text" w:hAnsi="YS Text"/>
                      <w:color w:val="000000"/>
                      <w:sz w:val="25"/>
                      <w:szCs w:val="25"/>
                    </w:rPr>
                  </w:pPr>
                  <w:r>
                    <w:t xml:space="preserve">Готовность к нравственному самосовершенствованию, духовному саморазвитию. </w:t>
                  </w:r>
                </w:p>
              </w:tc>
              <w:tc>
                <w:tcPr>
                  <w:tcW w:w="4219" w:type="dxa"/>
                </w:tcPr>
                <w:p w:rsidR="00042C1B" w:rsidRDefault="00042C1B" w:rsidP="007B7864">
                  <w:pPr>
                    <w:rPr>
                      <w:rFonts w:ascii="YS Text" w:hAnsi="YS Text"/>
                      <w:color w:val="000000"/>
                      <w:sz w:val="25"/>
                      <w:szCs w:val="25"/>
                    </w:rPr>
                  </w:pPr>
                  <w:r>
                    <w:t>Имеет представление о нравственном самосовершенствовании и духовном саморазвитии.</w:t>
                  </w:r>
                </w:p>
              </w:tc>
            </w:tr>
            <w:tr w:rsidR="00042C1B" w:rsidTr="00042C1B">
              <w:tc>
                <w:tcPr>
                  <w:tcW w:w="4525" w:type="dxa"/>
                </w:tcPr>
                <w:p w:rsidR="00042C1B" w:rsidRDefault="00042C1B" w:rsidP="007B7864">
                  <w:pPr>
                    <w:rPr>
                      <w:rFonts w:ascii="YS Text" w:hAnsi="YS Text"/>
                      <w:color w:val="000000"/>
                      <w:sz w:val="25"/>
                      <w:szCs w:val="25"/>
                    </w:rPr>
                  </w:pPr>
                  <w: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tc>
              <w:tc>
                <w:tcPr>
                  <w:tcW w:w="4219" w:type="dxa"/>
                </w:tcPr>
                <w:p w:rsidR="00042C1B" w:rsidRDefault="00042C1B" w:rsidP="007B7864">
                  <w:pPr>
                    <w:rPr>
                      <w:rFonts w:ascii="YS Text" w:hAnsi="YS Text"/>
                      <w:color w:val="000000"/>
                      <w:sz w:val="25"/>
                      <w:szCs w:val="25"/>
                    </w:rPr>
                  </w:pPr>
                  <w:r>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042C1B" w:rsidTr="00042C1B">
              <w:tc>
                <w:tcPr>
                  <w:tcW w:w="4525" w:type="dxa"/>
                </w:tcPr>
                <w:p w:rsidR="00042C1B" w:rsidRDefault="00042C1B" w:rsidP="007B7864">
                  <w:pPr>
                    <w:rPr>
                      <w:rFonts w:ascii="YS Text" w:hAnsi="YS Text"/>
                      <w:color w:val="000000"/>
                      <w:sz w:val="25"/>
                      <w:szCs w:val="25"/>
                    </w:rPr>
                  </w:pPr>
                  <w:r>
                    <w:t xml:space="preserve">Понимание значения нравственности, веры и религии в жизни человека и общества. </w:t>
                  </w:r>
                </w:p>
              </w:tc>
              <w:tc>
                <w:tcPr>
                  <w:tcW w:w="4219" w:type="dxa"/>
                </w:tcPr>
                <w:p w:rsidR="00042C1B" w:rsidRDefault="00042C1B" w:rsidP="007B7864">
                  <w:pPr>
                    <w:rPr>
                      <w:rFonts w:ascii="YS Text" w:hAnsi="YS Text"/>
                      <w:color w:val="000000"/>
                      <w:sz w:val="25"/>
                      <w:szCs w:val="25"/>
                    </w:rPr>
                  </w:pPr>
                  <w:r>
                    <w:t>Имеет понимание о значениях нравственности, веры и религии в жизни человека и общества.</w:t>
                  </w:r>
                </w:p>
              </w:tc>
            </w:tr>
            <w:tr w:rsidR="00042C1B" w:rsidTr="00042C1B">
              <w:tc>
                <w:tcPr>
                  <w:tcW w:w="4525" w:type="dxa"/>
                </w:tcPr>
                <w:p w:rsidR="00042C1B" w:rsidRDefault="00042C1B" w:rsidP="007B7864">
                  <w:pPr>
                    <w:rPr>
                      <w:rFonts w:ascii="YS Text" w:hAnsi="YS Text"/>
                      <w:color w:val="000000"/>
                      <w:sz w:val="25"/>
                      <w:szCs w:val="25"/>
                    </w:rPr>
                  </w:pPr>
                  <w: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tc>
              <w:tc>
                <w:tcPr>
                  <w:tcW w:w="4219" w:type="dxa"/>
                </w:tcPr>
                <w:p w:rsidR="00042C1B" w:rsidRDefault="00042C1B" w:rsidP="007B7864">
                  <w:pPr>
                    <w:rPr>
                      <w:rFonts w:ascii="YS Text" w:hAnsi="YS Text"/>
                      <w:color w:val="000000"/>
                      <w:sz w:val="25"/>
                      <w:szCs w:val="25"/>
                    </w:rPr>
                  </w:pPr>
                  <w: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 Является носителем естественной толерантности в поликультурной среде школы. Соблюдает нормы поведения, принятые в современном обществе.</w:t>
                  </w:r>
                </w:p>
              </w:tc>
            </w:tr>
            <w:tr w:rsidR="00042C1B" w:rsidTr="00042C1B">
              <w:tc>
                <w:tcPr>
                  <w:tcW w:w="4525" w:type="dxa"/>
                </w:tcPr>
                <w:p w:rsidR="00042C1B" w:rsidRDefault="00042C1B" w:rsidP="007B7864">
                  <w:pPr>
                    <w:rPr>
                      <w:rFonts w:ascii="YS Text" w:hAnsi="YS Text"/>
                      <w:color w:val="000000"/>
                      <w:sz w:val="25"/>
                      <w:szCs w:val="25"/>
                    </w:rPr>
                  </w:pPr>
                  <w:r>
                    <w:t xml:space="preserve">Первоначальные представления об исторической роли традиционных религий в становлении российской государственности. </w:t>
                  </w:r>
                </w:p>
              </w:tc>
              <w:tc>
                <w:tcPr>
                  <w:tcW w:w="4219" w:type="dxa"/>
                </w:tcPr>
                <w:p w:rsidR="00042C1B" w:rsidRDefault="00042C1B" w:rsidP="007B7864">
                  <w:pPr>
                    <w:rPr>
                      <w:rFonts w:ascii="YS Text" w:hAnsi="YS Text"/>
                      <w:color w:val="000000"/>
                      <w:sz w:val="25"/>
                      <w:szCs w:val="25"/>
                    </w:rPr>
                  </w:pPr>
                  <w:r>
                    <w:t>Имеет представление об исторической роли традиционных религий в становлении российской государственности.</w:t>
                  </w:r>
                </w:p>
              </w:tc>
            </w:tr>
            <w:tr w:rsidR="00042C1B" w:rsidTr="00042C1B">
              <w:tc>
                <w:tcPr>
                  <w:tcW w:w="4525" w:type="dxa"/>
                </w:tcPr>
                <w:p w:rsidR="00042C1B" w:rsidRDefault="00042C1B" w:rsidP="007B7864">
                  <w: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tc>
              <w:tc>
                <w:tcPr>
                  <w:tcW w:w="4219" w:type="dxa"/>
                </w:tcPr>
                <w:p w:rsidR="00042C1B" w:rsidRDefault="00042C1B" w:rsidP="007B7864">
                  <w:r>
                    <w:t>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Имеет представление о духовных традициях народов России</w:t>
                  </w:r>
                </w:p>
              </w:tc>
            </w:tr>
            <w:tr w:rsidR="00042C1B" w:rsidTr="00042C1B">
              <w:tc>
                <w:tcPr>
                  <w:tcW w:w="4525" w:type="dxa"/>
                </w:tcPr>
                <w:p w:rsidR="00042C1B" w:rsidRDefault="00042C1B" w:rsidP="007B7864">
                  <w:r>
                    <w:t xml:space="preserve">Осознание ценности человеческой жизни. </w:t>
                  </w:r>
                </w:p>
              </w:tc>
              <w:tc>
                <w:tcPr>
                  <w:tcW w:w="4219" w:type="dxa"/>
                </w:tcPr>
                <w:p w:rsidR="00042C1B" w:rsidRDefault="00042C1B" w:rsidP="007B7864">
                  <w:r>
                    <w:t>Имеет представление о ценности человеческой жизни.</w:t>
                  </w:r>
                </w:p>
              </w:tc>
            </w:tr>
          </w:tbl>
          <w:p w:rsidR="00042C1B" w:rsidRDefault="00042C1B" w:rsidP="007B7864">
            <w:pPr>
              <w:shd w:val="clear" w:color="auto" w:fill="FFFFFF"/>
              <w:rPr>
                <w:b/>
                <w:sz w:val="28"/>
                <w:szCs w:val="28"/>
              </w:rPr>
            </w:pPr>
          </w:p>
        </w:tc>
      </w:tr>
    </w:tbl>
    <w:p w:rsidR="00042C1B" w:rsidRPr="00380512" w:rsidRDefault="00042C1B" w:rsidP="00042C1B">
      <w:pPr>
        <w:ind w:left="708"/>
        <w:jc w:val="center"/>
        <w:rPr>
          <w:b/>
          <w:sz w:val="28"/>
          <w:szCs w:val="28"/>
        </w:rPr>
      </w:pPr>
    </w:p>
    <w:p w:rsidR="00042C1B" w:rsidRDefault="00042C1B" w:rsidP="00042C1B">
      <w:pPr>
        <w:rPr>
          <w:b/>
          <w:color w:val="333333"/>
          <w:sz w:val="36"/>
          <w:szCs w:val="36"/>
        </w:rPr>
      </w:pPr>
    </w:p>
    <w:p w:rsidR="00042C1B" w:rsidRDefault="00042C1B" w:rsidP="00042C1B">
      <w:pPr>
        <w:rPr>
          <w:b/>
          <w:color w:val="333333"/>
          <w:sz w:val="36"/>
          <w:szCs w:val="36"/>
        </w:rPr>
      </w:pPr>
    </w:p>
    <w:p w:rsidR="00042C1B" w:rsidRDefault="00042C1B" w:rsidP="00042C1B">
      <w:pPr>
        <w:rPr>
          <w:b/>
          <w:color w:val="333333"/>
          <w:sz w:val="36"/>
          <w:szCs w:val="36"/>
        </w:rPr>
      </w:pPr>
    </w:p>
    <w:p w:rsidR="00042C1B" w:rsidRPr="00284F92" w:rsidRDefault="00042C1B" w:rsidP="00042C1B">
      <w:pPr>
        <w:pStyle w:val="a8"/>
        <w:rPr>
          <w:b/>
          <w:color w:val="000000"/>
        </w:rPr>
      </w:pPr>
    </w:p>
    <w:p w:rsidR="00DE7571" w:rsidRPr="00BF1AA9" w:rsidRDefault="00DE7571" w:rsidP="00042C1B">
      <w:pPr>
        <w:autoSpaceDE w:val="0"/>
        <w:autoSpaceDN w:val="0"/>
        <w:adjustRightInd w:val="0"/>
        <w:spacing w:before="165" w:after="240"/>
        <w:ind w:firstLine="709"/>
        <w:jc w:val="center"/>
        <w:rPr>
          <w:b/>
          <w:bCs/>
          <w:color w:val="000000"/>
          <w:sz w:val="36"/>
          <w:szCs w:val="36"/>
          <w:u w:val="single"/>
        </w:rPr>
      </w:pPr>
      <w:r w:rsidRPr="00BF1AA9">
        <w:rPr>
          <w:b/>
          <w:bCs/>
          <w:color w:val="000000"/>
          <w:sz w:val="36"/>
          <w:szCs w:val="36"/>
          <w:u w:val="single"/>
        </w:rPr>
        <w:t>2.Содержание учебного предмета</w:t>
      </w:r>
    </w:p>
    <w:p w:rsidR="00DE7571" w:rsidRPr="006F6443" w:rsidRDefault="00DE7571" w:rsidP="00DE7571">
      <w:pPr>
        <w:shd w:val="clear" w:color="auto" w:fill="FFFFFF"/>
        <w:rPr>
          <w:color w:val="000000"/>
          <w:sz w:val="28"/>
          <w:szCs w:val="21"/>
        </w:rPr>
      </w:pPr>
      <w:r w:rsidRPr="00FA0377">
        <w:rPr>
          <w:color w:val="000000"/>
          <w:sz w:val="28"/>
          <w:szCs w:val="21"/>
        </w:rPr>
        <w:t xml:space="preserve">    </w:t>
      </w:r>
      <w:r w:rsidRPr="006F6443">
        <w:rPr>
          <w:color w:val="000000"/>
          <w:sz w:val="28"/>
          <w:szCs w:val="21"/>
        </w:rPr>
        <w:t>Модуль «Православной культуры» в курсе «Основы религиозных культур и светской этики» выбран на основе определения образовательных, культурных и религиозных потребностей родителей (законных представителей) обучающихся.</w:t>
      </w:r>
    </w:p>
    <w:p w:rsidR="00DE7571" w:rsidRPr="006F6443" w:rsidRDefault="00DE7571" w:rsidP="00DE7571">
      <w:pPr>
        <w:shd w:val="clear" w:color="auto" w:fill="FFFFFF"/>
        <w:rPr>
          <w:color w:val="000000"/>
          <w:sz w:val="28"/>
          <w:szCs w:val="21"/>
        </w:rPr>
      </w:pPr>
      <w:r w:rsidRPr="00FA0377">
        <w:rPr>
          <w:color w:val="000000"/>
          <w:sz w:val="28"/>
          <w:szCs w:val="21"/>
        </w:rPr>
        <w:t xml:space="preserve">    </w:t>
      </w:r>
      <w:r w:rsidRPr="006F6443">
        <w:rPr>
          <w:color w:val="000000"/>
          <w:sz w:val="28"/>
          <w:szCs w:val="21"/>
        </w:rPr>
        <w:t>В соответствии с учебным планом, на изучение учебного предмета «Основы православной культуры», который изучается как модуль в предметной области «Основы религиозной культуры и светской этики» в 4-ом классе</w:t>
      </w:r>
      <w:r w:rsidRPr="00FA0377">
        <w:rPr>
          <w:color w:val="000000"/>
          <w:sz w:val="28"/>
          <w:szCs w:val="21"/>
        </w:rPr>
        <w:t xml:space="preserve"> и </w:t>
      </w:r>
      <w:r w:rsidRPr="006F6443">
        <w:rPr>
          <w:color w:val="000000"/>
          <w:sz w:val="28"/>
          <w:szCs w:val="21"/>
        </w:rPr>
        <w:t>отводится 34 часа, 1 час в неделю, 34 учебные недели.</w:t>
      </w:r>
    </w:p>
    <w:p w:rsidR="00DE7571" w:rsidRPr="006F6443" w:rsidRDefault="00DE7571" w:rsidP="00DE7571">
      <w:pPr>
        <w:shd w:val="clear" w:color="auto" w:fill="FFFFFF"/>
        <w:rPr>
          <w:rFonts w:ascii="Arial" w:hAnsi="Arial" w:cs="Arial"/>
          <w:color w:val="000000"/>
          <w:sz w:val="21"/>
          <w:szCs w:val="21"/>
        </w:rPr>
      </w:pPr>
    </w:p>
    <w:tbl>
      <w:tblPr>
        <w:tblW w:w="15845" w:type="dxa"/>
        <w:tblLayout w:type="fixed"/>
        <w:tblCellMar>
          <w:top w:w="105" w:type="dxa"/>
          <w:left w:w="105" w:type="dxa"/>
          <w:bottom w:w="105" w:type="dxa"/>
          <w:right w:w="105" w:type="dxa"/>
        </w:tblCellMar>
        <w:tblLook w:val="04A0" w:firstRow="1" w:lastRow="0" w:firstColumn="1" w:lastColumn="0" w:noHBand="0" w:noVBand="1"/>
      </w:tblPr>
      <w:tblGrid>
        <w:gridCol w:w="15845"/>
      </w:tblGrid>
      <w:tr w:rsidR="00DE7571" w:rsidRPr="00FA0377" w:rsidTr="00146EFB">
        <w:trPr>
          <w:trHeight w:val="1506"/>
        </w:trPr>
        <w:tc>
          <w:tcPr>
            <w:tcW w:w="15845" w:type="dxa"/>
            <w:shd w:val="clear" w:color="auto" w:fill="auto"/>
            <w:tcMar>
              <w:top w:w="0" w:type="dxa"/>
              <w:left w:w="115" w:type="dxa"/>
              <w:bottom w:w="0" w:type="dxa"/>
              <w:right w:w="115" w:type="dxa"/>
            </w:tcMar>
            <w:hideMark/>
          </w:tcPr>
          <w:p w:rsidR="00DE7571" w:rsidRPr="00BF1AA9" w:rsidRDefault="00DE7571" w:rsidP="00146EFB">
            <w:pPr>
              <w:pStyle w:val="a6"/>
              <w:spacing w:before="0" w:beforeAutospacing="0" w:after="0" w:afterAutospacing="0" w:line="294" w:lineRule="atLeast"/>
              <w:rPr>
                <w:rFonts w:ascii="Arial" w:eastAsia="Times New Roman" w:hAnsi="Arial" w:cs="Arial"/>
                <w:color w:val="000000"/>
                <w:sz w:val="28"/>
                <w:szCs w:val="28"/>
              </w:rPr>
            </w:pPr>
            <w:r w:rsidRPr="00BF1AA9">
              <w:rPr>
                <w:b/>
                <w:bCs/>
                <w:color w:val="000000"/>
                <w:sz w:val="28"/>
                <w:szCs w:val="28"/>
              </w:rPr>
              <w:t xml:space="preserve">        </w:t>
            </w:r>
            <w:r w:rsidRPr="00BF1AA9">
              <w:rPr>
                <w:rFonts w:eastAsia="Times New Roman"/>
                <w:b/>
                <w:bCs/>
                <w:color w:val="000000"/>
                <w:sz w:val="28"/>
                <w:szCs w:val="28"/>
                <w:u w:val="single"/>
              </w:rPr>
              <w:t>Духовные ценности и нравственные идеалы в жизни человека и общества</w:t>
            </w:r>
            <w:r w:rsidRPr="00BF1AA9">
              <w:rPr>
                <w:rFonts w:eastAsia="Times New Roman"/>
                <w:color w:val="000000"/>
                <w:sz w:val="28"/>
                <w:szCs w:val="28"/>
              </w:rPr>
              <w:t> </w:t>
            </w:r>
            <w:r w:rsidRPr="00BF1AA9">
              <w:rPr>
                <w:rFonts w:eastAsia="Times New Roman"/>
                <w:b/>
                <w:bCs/>
                <w:i/>
                <w:iCs/>
                <w:color w:val="000000"/>
                <w:sz w:val="28"/>
                <w:szCs w:val="28"/>
              </w:rPr>
              <w:t>(2 ч.)</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Россия – наша Родина.</w:t>
            </w:r>
          </w:p>
          <w:p w:rsidR="00DE7571" w:rsidRPr="00BF1AA9" w:rsidRDefault="00DE7571" w:rsidP="00146EFB">
            <w:pPr>
              <w:spacing w:line="294" w:lineRule="atLeast"/>
              <w:rPr>
                <w:rFonts w:ascii="Arial" w:hAnsi="Arial" w:cs="Arial"/>
                <w:color w:val="000000"/>
                <w:sz w:val="28"/>
                <w:szCs w:val="28"/>
              </w:rPr>
            </w:pPr>
            <w:r w:rsidRPr="00BF1AA9">
              <w:rPr>
                <w:color w:val="000000"/>
                <w:sz w:val="28"/>
                <w:szCs w:val="28"/>
              </w:rPr>
              <w:t>Россия как государство. Россия как часть планеты Земля. Представления о мире в древности. Образ мирового дерева. Историческая связь поколений. Значение семьи в жизни человека и человечества. Родословная. Родословное древо.</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Духовные ценности человечества. Культура. Религия.</w:t>
            </w:r>
          </w:p>
          <w:p w:rsidR="00DE7571" w:rsidRPr="00BF1AA9" w:rsidRDefault="00DE7571" w:rsidP="00146EFB">
            <w:pPr>
              <w:spacing w:line="294" w:lineRule="atLeast"/>
              <w:rPr>
                <w:rFonts w:ascii="Arial" w:hAnsi="Arial" w:cs="Arial"/>
                <w:color w:val="000000"/>
                <w:sz w:val="28"/>
                <w:szCs w:val="28"/>
              </w:rPr>
            </w:pPr>
            <w:r w:rsidRPr="00BF1AA9">
              <w:rPr>
                <w:color w:val="000000"/>
                <w:sz w:val="28"/>
                <w:szCs w:val="28"/>
              </w:rPr>
              <w:t>Культура и духовные ценности человечества. Общие духовные ценности народов, населяющих Россию. Религия. Древние представления о Вселенной и богах. Языческие верования. Наиболее распространенные в современном мире и традиционные для России религии: христианство, ислам, иудаизм, буддизм. Религиозная культура: религиозные тексты, религиозные обряды, религиозное искусство. Священные тексты, сооружения и предметы, религиозные практики разных религий. Вечные вопросы человечества. Религия и наука. Этика как часть философии. Нравственный закон в светской и религиозной жизни.</w:t>
            </w:r>
          </w:p>
          <w:p w:rsidR="00DE7571" w:rsidRPr="00BF1AA9" w:rsidRDefault="00DE7571" w:rsidP="00146EFB">
            <w:pPr>
              <w:rPr>
                <w:rFonts w:ascii="Arial" w:hAnsi="Arial" w:cs="Arial"/>
                <w:color w:val="000000"/>
                <w:sz w:val="28"/>
                <w:szCs w:val="28"/>
              </w:rPr>
            </w:pPr>
          </w:p>
        </w:tc>
      </w:tr>
      <w:tr w:rsidR="00DE7571" w:rsidRPr="00FA0377" w:rsidTr="00146EFB">
        <w:trPr>
          <w:trHeight w:val="976"/>
        </w:trPr>
        <w:tc>
          <w:tcPr>
            <w:tcW w:w="15845" w:type="dxa"/>
            <w:shd w:val="clear" w:color="auto" w:fill="auto"/>
            <w:tcMar>
              <w:top w:w="0" w:type="dxa"/>
              <w:left w:w="115" w:type="dxa"/>
              <w:bottom w:w="0" w:type="dxa"/>
              <w:right w:w="115" w:type="dxa"/>
            </w:tcMar>
            <w:hideMark/>
          </w:tcPr>
          <w:p w:rsidR="00DE7571" w:rsidRPr="00BF1AA9" w:rsidRDefault="00DE7571" w:rsidP="00146EFB">
            <w:pPr>
              <w:rPr>
                <w:color w:val="000000"/>
                <w:sz w:val="28"/>
                <w:szCs w:val="28"/>
              </w:rPr>
            </w:pPr>
            <w:r w:rsidRPr="00BF1AA9">
              <w:rPr>
                <w:rFonts w:ascii="Arial" w:hAnsi="Arial" w:cs="Arial"/>
                <w:b/>
                <w:bCs/>
                <w:color w:val="000000"/>
                <w:sz w:val="28"/>
                <w:szCs w:val="28"/>
              </w:rPr>
              <w:t xml:space="preserve">       </w:t>
            </w:r>
          </w:p>
          <w:tbl>
            <w:tblPr>
              <w:tblW w:w="1626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691"/>
              <w:gridCol w:w="317"/>
              <w:gridCol w:w="254"/>
            </w:tblGrid>
            <w:tr w:rsidR="00DE7571" w:rsidRPr="00BF1AA9" w:rsidTr="00146EFB">
              <w:trPr>
                <w:trHeight w:val="1182"/>
              </w:trPr>
              <w:tc>
                <w:tcPr>
                  <w:tcW w:w="16008" w:type="dxa"/>
                  <w:gridSpan w:val="2"/>
                  <w:shd w:val="clear" w:color="auto" w:fill="FFFFFF"/>
                  <w:tcMar>
                    <w:top w:w="0" w:type="dxa"/>
                    <w:left w:w="115" w:type="dxa"/>
                    <w:bottom w:w="0" w:type="dxa"/>
                    <w:right w:w="115" w:type="dxa"/>
                  </w:tcMar>
                  <w:hideMark/>
                </w:tcPr>
                <w:p w:rsidR="00DE7571" w:rsidRPr="00BF1AA9" w:rsidRDefault="00DE7571" w:rsidP="00146EFB">
                  <w:pPr>
                    <w:spacing w:line="294" w:lineRule="atLeast"/>
                    <w:rPr>
                      <w:rFonts w:ascii="Arial" w:hAnsi="Arial" w:cs="Arial"/>
                      <w:color w:val="000000"/>
                      <w:sz w:val="28"/>
                      <w:szCs w:val="28"/>
                      <w:u w:val="single"/>
                    </w:rPr>
                  </w:pPr>
                  <w:r w:rsidRPr="00BF1AA9">
                    <w:rPr>
                      <w:b/>
                      <w:bCs/>
                      <w:iCs/>
                      <w:color w:val="000000"/>
                      <w:sz w:val="28"/>
                      <w:szCs w:val="28"/>
                      <w:u w:val="single"/>
                    </w:rPr>
                    <w:t>Введение в православную духовную традицию (30ч.)</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Человек и Бог в православии. </w:t>
                  </w:r>
                  <w:r w:rsidRPr="00BF1AA9">
                    <w:rPr>
                      <w:color w:val="000000"/>
                      <w:sz w:val="28"/>
                      <w:szCs w:val="28"/>
                    </w:rPr>
                    <w:t>Кого православная культура называет Творцом. Какие дары получили от Творца люди. Как вера влияет на поступки человека. Вечные вопросы человечества.</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Православная молитва. </w:t>
                  </w:r>
                  <w:r w:rsidRPr="00BF1AA9">
                    <w:rPr>
                      <w:color w:val="000000"/>
                      <w:sz w:val="28"/>
                      <w:szCs w:val="28"/>
                    </w:rPr>
                    <w:t>Молитва и ее смысл для верующих. Виды молитв. Молитвы-просьбы. Правила молитвы. Значение совместной молитвы в храме для православных верующих. Молитвы в повседневной жизни православных верующих. Православная молитва перед учением.</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Библия и Евангелие.</w:t>
                  </w:r>
                  <w:r w:rsidRPr="00BF1AA9">
                    <w:rPr>
                      <w:color w:val="000000"/>
                      <w:sz w:val="28"/>
                      <w:szCs w:val="28"/>
                    </w:rPr>
                    <w:t> Библия как источник знаний, мудрости и нравственности. Святые равноапостольные Кирилл и Мефодий. Основное содержание: святые в христианской традиции. Святые равноапостольные Кирилл и Мефодий. Создание славянской азбуки и распространение Евангелия среди славянских народов. Библия — священная книга христианства. Ветхий Завет и Новый Завет.</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Проповедь Христа. </w:t>
                  </w:r>
                  <w:r w:rsidRPr="00BF1AA9">
                    <w:rPr>
                      <w:color w:val="000000"/>
                      <w:sz w:val="28"/>
                      <w:szCs w:val="28"/>
                    </w:rPr>
                    <w:t>Что такое проповедь (Нагорная проповедь). Как христиане относятся к мести, и почему. Чему учил Христос. Смысл проповедей Христа. Ученики Иисуса Христа. Что является духовными сокровищами. Какое богатство христиане считают истинным и вечным.</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lastRenderedPageBreak/>
                    <w:t>Христос и Его крест. </w:t>
                  </w:r>
                  <w:r w:rsidRPr="00BF1AA9">
                    <w:rPr>
                      <w:color w:val="000000"/>
                      <w:sz w:val="28"/>
                      <w:szCs w:val="28"/>
                    </w:rPr>
                    <w:t>События, предшествующие рождению Иисуса Христа. Благовещение. События жизни Иисуса Христа. Рождество, детство и юность, начало проповеднической деятельности. Деяния Иисуса Христа. Чудеса. Предательство Иуды. Распятие. Воскресение. Вознесение. Апостолы и их проповедническая деятельность. Христианские представления об Иисусе Христе как Спасителе.</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Пасха.</w:t>
                  </w:r>
                  <w:r w:rsidRPr="00BF1AA9">
                    <w:rPr>
                      <w:color w:val="000000"/>
                      <w:sz w:val="28"/>
                      <w:szCs w:val="28"/>
                    </w:rPr>
                    <w:t> Пасха </w:t>
                  </w:r>
                  <w:r w:rsidRPr="00BF1AA9">
                    <w:rPr>
                      <w:i/>
                      <w:iCs/>
                      <w:color w:val="000000"/>
                      <w:sz w:val="28"/>
                      <w:szCs w:val="28"/>
                    </w:rPr>
                    <w:t>–</w:t>
                  </w:r>
                  <w:r w:rsidRPr="00BF1AA9">
                    <w:rPr>
                      <w:color w:val="000000"/>
                      <w:sz w:val="28"/>
                      <w:szCs w:val="28"/>
                    </w:rPr>
                    <w:t> главный христианский праздник. Великий пост. Правила Великого поста. Смысл поста для православных верующих. Подготовка к Пасхе. Традиционные пасхальные блюда. Пасхальная служба в храме. Крестный ход. Пасхальные колокольные звоны.</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Православное учение о человеке. </w:t>
                  </w:r>
                  <w:r w:rsidRPr="00BF1AA9">
                    <w:rPr>
                      <w:color w:val="000000"/>
                      <w:sz w:val="28"/>
                      <w:szCs w:val="28"/>
                    </w:rPr>
                    <w:t>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 христианина.</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Совесть и Раскаяние. Заповеди.</w:t>
                  </w:r>
                  <w:r w:rsidRPr="00BF1AA9">
                    <w:rPr>
                      <w:color w:val="000000"/>
                      <w:sz w:val="28"/>
                      <w:szCs w:val="28"/>
                    </w:rPr>
                    <w:t> Что христиане считают добром, злом, грехом, что такое совесть, раскаяние, покаяние. Христианские заповеди. Совесть. Божественное происхождение заповедей согласно христианскому учению. Значение заповедей. Смысл заповедей. Заповеди об отношении к Богу. Заповеди об отношении человека к себе и другим людям. Любовь как основа всех заповедей. Совесть в системе нравственных ценностей православия.</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Милосердие и сострадание. </w:t>
                  </w:r>
                  <w:r w:rsidRPr="00BF1AA9">
                    <w:rPr>
                      <w:color w:val="000000"/>
                      <w:sz w:val="28"/>
                      <w:szCs w:val="28"/>
                    </w:rPr>
                    <w:t xml:space="preserve">Кого христиане называют «ближним». Как христианин должен относиться к людям. Милосердие как нравственное качество и христианская добродетель. Житие Николая Чудотворца. Подвиги любви к </w:t>
                  </w:r>
                  <w:proofErr w:type="gramStart"/>
                  <w:r w:rsidRPr="00BF1AA9">
                    <w:rPr>
                      <w:color w:val="000000"/>
                      <w:sz w:val="28"/>
                      <w:szCs w:val="28"/>
                    </w:rPr>
                    <w:t>ближнему</w:t>
                  </w:r>
                  <w:proofErr w:type="gramEnd"/>
                  <w:r w:rsidRPr="00BF1AA9">
                    <w:rPr>
                      <w:color w:val="000000"/>
                      <w:sz w:val="28"/>
                      <w:szCs w:val="28"/>
                    </w:rPr>
                    <w:t>. Что нужно делать человеку, чтобы стать милосердным. Какие существуют дела милосердия.</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Золотое правило этики.</w:t>
                  </w:r>
                  <w:r w:rsidRPr="00BF1AA9">
                    <w:rPr>
                      <w:color w:val="000000"/>
                      <w:sz w:val="28"/>
                      <w:szCs w:val="28"/>
                    </w:rPr>
                    <w:t> Что такое «этика». Главное правило человеческих отношений. Почему главное правило этики называется «золотое».</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Храм.</w:t>
                  </w:r>
                  <w:r w:rsidRPr="00BF1AA9">
                    <w:rPr>
                      <w:color w:val="000000"/>
                      <w:sz w:val="28"/>
                      <w:szCs w:val="28"/>
                    </w:rPr>
                    <w:t> Храм как культурно-историческое наследие. Значение храма в жизни православных верующих. Традиции строительства храмов на Руси. Храмы как произведения архитектуры и искусства. Различное и общее во внешнем облике православных храмов. Правила поведения в храме. Забота государства и Русской Православной Церкви о сохранении шедевров православной архитектуры и искусства. Каноны строительства храма. Строительство новых храмов. Внутреннее строение и убранство храма.</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Икона.</w:t>
                  </w:r>
                  <w:r w:rsidRPr="00BF1AA9">
                    <w:rPr>
                      <w:color w:val="000000"/>
                      <w:sz w:val="28"/>
                      <w:szCs w:val="28"/>
                    </w:rPr>
                    <w:t> Фрески и иконы в храме. Фрески. Технология, правила и традиции создания фресок. Икона как особый священный предмет для православных верующих. Назначение иконы. Отношение верующих к иконе. Чудотворные иконы. Фрески и иконы как произведения искусства и культурное достояние России. Андрей Рублев. Особенности изображения на иконе фигур и фона. Детали изображения на иконе. Система символов в иконописи. Символика цвета и света в иконописи.</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Как христианство пришло на Русь.</w:t>
                  </w:r>
                  <w:r w:rsidRPr="00BF1AA9">
                    <w:rPr>
                      <w:color w:val="000000"/>
                      <w:sz w:val="28"/>
                      <w:szCs w:val="28"/>
                    </w:rPr>
                    <w:t> Принятие христианства на Руси. Летописные свидетельства о крещении Руси. Представления о Боге в христианстве. Представление о сотворении мира в христианстве. Первые люди, грехопадение Адама и Евы, появление в человеческой жизни страданий и зла. Иисус Христос. Православие. Распространение православия в мире. Православие как традиционная религия России.</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Подвиг. </w:t>
                  </w:r>
                  <w:r w:rsidRPr="00BF1AA9">
                    <w:rPr>
                      <w:color w:val="000000"/>
                      <w:sz w:val="28"/>
                      <w:szCs w:val="28"/>
                    </w:rPr>
                    <w:t xml:space="preserve">Что такое подвиг, что такое жертвенность. Пример подвижнической жизни архиепископа Луки </w:t>
                  </w:r>
                  <w:proofErr w:type="spellStart"/>
                  <w:r w:rsidRPr="00BF1AA9">
                    <w:rPr>
                      <w:color w:val="000000"/>
                      <w:sz w:val="28"/>
                      <w:szCs w:val="28"/>
                    </w:rPr>
                    <w:t>Войно-Ясенецкого</w:t>
                  </w:r>
                  <w:proofErr w:type="spellEnd"/>
                  <w:r w:rsidRPr="00BF1AA9">
                    <w:rPr>
                      <w:color w:val="000000"/>
                      <w:sz w:val="28"/>
                      <w:szCs w:val="28"/>
                    </w:rPr>
                    <w:t>. Ценности, ради которых люди жертвуют своим временем, здоровьем, даже жизнью.</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Заповеди блаженств.</w:t>
                  </w:r>
                  <w:r w:rsidRPr="00BF1AA9">
                    <w:rPr>
                      <w:color w:val="000000"/>
                      <w:sz w:val="28"/>
                      <w:szCs w:val="28"/>
                    </w:rPr>
                    <w:t> Что делает христианина счастливым. Почему христиане благодарны Иисусу Христу. Текст Заповедей Блаженства</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lastRenderedPageBreak/>
                    <w:t>Зачем творить добро? </w:t>
                  </w:r>
                  <w:r w:rsidRPr="00BF1AA9">
                    <w:rPr>
                      <w:color w:val="000000"/>
                      <w:sz w:val="28"/>
                      <w:szCs w:val="28"/>
                    </w:rPr>
                    <w:t>Свобода воли и проблема выбора как нравственная проблема. Ответственность человека за свой выбор и свои поступки. Забота человека о своей душе. Нравственные поступки. Любовь, уважение и терпение как основа человеческих взаимоотношений. Прощение, умение прощать.</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Чудо в жизни христианина. Православие о Божием суде.</w:t>
                  </w:r>
                  <w:r w:rsidRPr="00BF1AA9">
                    <w:rPr>
                      <w:color w:val="000000"/>
                      <w:sz w:val="28"/>
                      <w:szCs w:val="28"/>
                    </w:rPr>
                    <w:t> Чудеса, совершенные Иисусом Христом согласно Евангелию. В чём состоит христианское учение о Святой Троице. Что такое христианские добродетели и в чём они проявляются. Почему христиане верят в бессмертие. Творение добра. Как вера в Божий суд влияет на поступки христиан.</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Таинство причастия.</w:t>
                  </w:r>
                  <w:r w:rsidRPr="00BF1AA9">
                    <w:rPr>
                      <w:color w:val="000000"/>
                      <w:sz w:val="28"/>
                      <w:szCs w:val="28"/>
                    </w:rPr>
                    <w:t> Церковные таинства, их смысл и значение для верующих. Таинство крещения. Обряд крещения в православной традиции. Смысл обряда крещения. Наречение имени в православной традиции. Таинство миропомазания. Смысл обряда миропомазания. Таинство покаяния. Таинство причащения. Происхождение и смысл таинства причащения. Таинство брака. Обряд венчания в православной традиции. Обрядовая и духовная составляющие церковных таинств.</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Монастырь.</w:t>
                  </w:r>
                  <w:r w:rsidRPr="00BF1AA9">
                    <w:rPr>
                      <w:color w:val="000000"/>
                      <w:sz w:val="28"/>
                      <w:szCs w:val="28"/>
                    </w:rPr>
                    <w:t> Монастыри в истории Древней Руси. Внешний вид православного монастыря. Стены и надвратная церковь. Защитные функции монастыря в военное время. Монашество как духовный подвиг. Монашеский постриг и монашеские обеты. Правила монашеской жизни, монастырский устав. Послушания. Архитектурный ансамбль монастыря. Монастыри как центры культуры, просвещения и благотворительности. Монастыри как объекты культурного наследия. Монашество в православной традиции.</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Отношение христианина к природе. </w:t>
                  </w:r>
                  <w:r w:rsidRPr="00BF1AA9">
                    <w:rPr>
                      <w:color w:val="000000"/>
                      <w:sz w:val="28"/>
                      <w:szCs w:val="28"/>
                    </w:rPr>
                    <w:t>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 Почему человек стал оказывать губительное воздействие на природу?</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Христианская семья.</w:t>
                  </w:r>
                  <w:r w:rsidRPr="00BF1AA9">
                    <w:rPr>
                      <w:color w:val="000000"/>
                      <w:sz w:val="28"/>
                      <w:szCs w:val="28"/>
                    </w:rPr>
                    <w:t> Основа семьи в православной традиции. Почему заключение брака в церкви называется «венчание». День семьи, любви и верности </w:t>
                  </w:r>
                  <w:r w:rsidRPr="00BF1AA9">
                    <w:rPr>
                      <w:i/>
                      <w:iCs/>
                      <w:color w:val="000000"/>
                      <w:sz w:val="28"/>
                      <w:szCs w:val="28"/>
                    </w:rPr>
                    <w:t>–</w:t>
                  </w:r>
                  <w:r w:rsidRPr="00BF1AA9">
                    <w:rPr>
                      <w:color w:val="000000"/>
                      <w:sz w:val="28"/>
                      <w:szCs w:val="28"/>
                    </w:rPr>
                    <w:t> светский и церковный праздник. Служение в семье. Долг членов семьи по отношению друг к другу. Послушание и смирение как христианские добродетели.</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Защита Отечества. </w:t>
                  </w:r>
                  <w:r w:rsidRPr="00BF1AA9">
                    <w:rPr>
                      <w:color w:val="000000"/>
                      <w:sz w:val="28"/>
                      <w:szCs w:val="28"/>
                    </w:rPr>
                    <w:t xml:space="preserve">Имена и подвиг святых защитников Родины. Когда война бывает справедливой. Когда против общих недругов России вместе сражались разные народы. Какие поступки недопустимы даже на войне. Монахи-воины. </w:t>
                  </w:r>
                  <w:proofErr w:type="spellStart"/>
                  <w:r w:rsidRPr="00BF1AA9">
                    <w:rPr>
                      <w:color w:val="000000"/>
                      <w:sz w:val="28"/>
                      <w:szCs w:val="28"/>
                    </w:rPr>
                    <w:t>Пересвет</w:t>
                  </w:r>
                  <w:proofErr w:type="spellEnd"/>
                  <w:r w:rsidRPr="00BF1AA9">
                    <w:rPr>
                      <w:color w:val="000000"/>
                      <w:sz w:val="28"/>
                      <w:szCs w:val="28"/>
                    </w:rPr>
                    <w:t xml:space="preserve"> и </w:t>
                  </w:r>
                  <w:proofErr w:type="spellStart"/>
                  <w:r w:rsidRPr="00BF1AA9">
                    <w:rPr>
                      <w:color w:val="000000"/>
                      <w:sz w:val="28"/>
                      <w:szCs w:val="28"/>
                    </w:rPr>
                    <w:t>Ослябя</w:t>
                  </w:r>
                  <w:proofErr w:type="spellEnd"/>
                  <w:r w:rsidRPr="00BF1AA9">
                    <w:rPr>
                      <w:color w:val="000000"/>
                      <w:sz w:val="28"/>
                      <w:szCs w:val="28"/>
                    </w:rPr>
                    <w:t xml:space="preserve">. Поединок </w:t>
                  </w:r>
                  <w:proofErr w:type="spellStart"/>
                  <w:r w:rsidRPr="00BF1AA9">
                    <w:rPr>
                      <w:color w:val="000000"/>
                      <w:sz w:val="28"/>
                      <w:szCs w:val="28"/>
                    </w:rPr>
                    <w:t>Пересвета</w:t>
                  </w:r>
                  <w:proofErr w:type="spellEnd"/>
                  <w:r w:rsidRPr="00BF1AA9">
                    <w:rPr>
                      <w:color w:val="000000"/>
                      <w:sz w:val="28"/>
                      <w:szCs w:val="28"/>
                    </w:rPr>
                    <w:t xml:space="preserve"> с </w:t>
                  </w:r>
                  <w:proofErr w:type="spellStart"/>
                  <w:r w:rsidRPr="00BF1AA9">
                    <w:rPr>
                      <w:color w:val="000000"/>
                      <w:sz w:val="28"/>
                      <w:szCs w:val="28"/>
                    </w:rPr>
                    <w:t>Челубеем</w:t>
                  </w:r>
                  <w:proofErr w:type="spellEnd"/>
                  <w:r w:rsidRPr="00BF1AA9">
                    <w:rPr>
                      <w:color w:val="000000"/>
                      <w:sz w:val="28"/>
                      <w:szCs w:val="28"/>
                    </w:rPr>
                    <w:t>.</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Христианин в труде. </w:t>
                  </w:r>
                  <w:r w:rsidRPr="00BF1AA9">
                    <w:rPr>
                      <w:color w:val="000000"/>
                      <w:sz w:val="28"/>
                      <w:szCs w:val="28"/>
                    </w:rPr>
                    <w:t>Какие заповеди получили первые люди от Творца. Что такое первородный грех. Что такое пост, и для чего он нужен христианину. Какие дела может совершать человек (даже ребёнок) на благо других людей, на благо своей Родины.</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Любовь и уважение к Отечеству.</w:t>
                  </w:r>
                  <w:r w:rsidRPr="00BF1AA9">
                    <w:rPr>
                      <w:color w:val="000000"/>
                      <w:sz w:val="28"/>
                      <w:szCs w:val="28"/>
                    </w:rPr>
                    <w:t> Главные ценности для человека, к какой бы национальности или религиозной культуре он себя ни относил, – Родина, семья, жизнь, культура. Благотворительность и милосердие в православной традиции. Подвиги любви. Жертвенность как основа любви. Защита Родины.</w:t>
                  </w:r>
                </w:p>
                <w:p w:rsidR="00DE7571" w:rsidRPr="00BF1AA9" w:rsidRDefault="00DE7571" w:rsidP="00146EFB">
                  <w:pPr>
                    <w:pStyle w:val="a6"/>
                    <w:spacing w:before="0" w:beforeAutospacing="0" w:after="0" w:afterAutospacing="0" w:line="294" w:lineRule="atLeast"/>
                    <w:rPr>
                      <w:rFonts w:ascii="Arial" w:eastAsia="Times New Roman" w:hAnsi="Arial" w:cs="Arial"/>
                      <w:color w:val="000000"/>
                      <w:sz w:val="28"/>
                      <w:szCs w:val="28"/>
                    </w:rPr>
                  </w:pPr>
                  <w:r w:rsidRPr="00BF1AA9">
                    <w:rPr>
                      <w:rFonts w:eastAsia="Times New Roman"/>
                      <w:b/>
                      <w:bCs/>
                      <w:iCs/>
                      <w:color w:val="000000"/>
                      <w:sz w:val="28"/>
                      <w:szCs w:val="28"/>
                      <w:u w:val="single"/>
                    </w:rPr>
                    <w:t>Подведение итогов курса</w:t>
                  </w:r>
                  <w:r w:rsidRPr="00BF1AA9">
                    <w:rPr>
                      <w:rFonts w:eastAsia="Times New Roman"/>
                      <w:b/>
                      <w:bCs/>
                      <w:iCs/>
                      <w:color w:val="000000"/>
                      <w:sz w:val="28"/>
                      <w:szCs w:val="28"/>
                    </w:rPr>
                    <w:t> (2 часа).</w:t>
                  </w:r>
                </w:p>
                <w:p w:rsidR="00DE7571" w:rsidRPr="00BF1AA9" w:rsidRDefault="00DE7571" w:rsidP="00146EFB">
                  <w:pPr>
                    <w:spacing w:line="294" w:lineRule="atLeast"/>
                    <w:rPr>
                      <w:rFonts w:ascii="Arial" w:hAnsi="Arial" w:cs="Arial"/>
                      <w:color w:val="000000"/>
                      <w:sz w:val="28"/>
                      <w:szCs w:val="28"/>
                    </w:rPr>
                  </w:pPr>
                  <w:r w:rsidRPr="00BF1AA9">
                    <w:rPr>
                      <w:i/>
                      <w:iCs/>
                      <w:color w:val="000000"/>
                      <w:sz w:val="28"/>
                      <w:szCs w:val="28"/>
                    </w:rPr>
                    <w:t>Творческая деятельность учащихся. </w:t>
                  </w:r>
                  <w:r w:rsidRPr="00BF1AA9">
                    <w:rPr>
                      <w:color w:val="000000"/>
                      <w:sz w:val="28"/>
                      <w:szCs w:val="28"/>
                    </w:rPr>
                    <w:t>В ходе изучения предмета предусмотрена проектная деятельность обучающихся, поэтапная подготовка к ним и защита проектов на основе изученного материала. В зависимости от сложности темы творческие задания (творческие проекты) могут носить индивидуальный или коллективный характер.</w:t>
                  </w:r>
                </w:p>
                <w:p w:rsidR="00DE7571" w:rsidRPr="00BF1AA9" w:rsidRDefault="00DE7571" w:rsidP="00146EFB">
                  <w:pPr>
                    <w:rPr>
                      <w:color w:val="000000"/>
                      <w:sz w:val="28"/>
                      <w:szCs w:val="28"/>
                    </w:rPr>
                  </w:pPr>
                </w:p>
              </w:tc>
              <w:tc>
                <w:tcPr>
                  <w:tcW w:w="254" w:type="dxa"/>
                  <w:vMerge/>
                  <w:shd w:val="clear" w:color="auto" w:fill="FFFFFF"/>
                  <w:tcMar>
                    <w:top w:w="0" w:type="dxa"/>
                    <w:left w:w="115" w:type="dxa"/>
                    <w:bottom w:w="0" w:type="dxa"/>
                    <w:right w:w="115" w:type="dxa"/>
                  </w:tcMar>
                  <w:hideMark/>
                </w:tcPr>
                <w:p w:rsidR="00DE7571" w:rsidRPr="00BF1AA9" w:rsidRDefault="00DE7571" w:rsidP="00146EFB">
                  <w:pPr>
                    <w:rPr>
                      <w:color w:val="000000"/>
                      <w:sz w:val="28"/>
                      <w:szCs w:val="28"/>
                    </w:rPr>
                  </w:pPr>
                </w:p>
              </w:tc>
            </w:tr>
            <w:tr w:rsidR="00DE7571" w:rsidRPr="00BF1AA9" w:rsidTr="00DE7571">
              <w:trPr>
                <w:trHeight w:val="525"/>
              </w:trPr>
              <w:tc>
                <w:tcPr>
                  <w:tcW w:w="15691" w:type="dxa"/>
                  <w:tcBorders>
                    <w:right w:val="single" w:sz="4" w:space="0" w:color="auto"/>
                  </w:tcBorders>
                  <w:shd w:val="clear" w:color="auto" w:fill="FFFFFF"/>
                  <w:tcMar>
                    <w:top w:w="0" w:type="dxa"/>
                    <w:left w:w="115" w:type="dxa"/>
                    <w:bottom w:w="0" w:type="dxa"/>
                    <w:right w:w="115" w:type="dxa"/>
                  </w:tcMar>
                  <w:hideMark/>
                </w:tcPr>
                <w:p w:rsidR="00DE7571" w:rsidRPr="00193AA3" w:rsidRDefault="00DE7571" w:rsidP="00042C1B">
                  <w:pPr>
                    <w:ind w:left="708"/>
                    <w:jc w:val="center"/>
                    <w:rPr>
                      <w:b/>
                      <w:sz w:val="28"/>
                      <w:szCs w:val="28"/>
                      <w:u w:val="single"/>
                    </w:rPr>
                  </w:pPr>
                  <w:r w:rsidRPr="00193AA3">
                    <w:rPr>
                      <w:b/>
                      <w:sz w:val="28"/>
                      <w:szCs w:val="28"/>
                      <w:u w:val="single"/>
                    </w:rPr>
                    <w:lastRenderedPageBreak/>
                    <w:t>3.Календарно-тематическое планирование 4класс</w:t>
                  </w:r>
                </w:p>
                <w:p w:rsidR="00DE7571" w:rsidRPr="00193AA3" w:rsidRDefault="00DE7571" w:rsidP="00146EFB">
                  <w:pPr>
                    <w:pStyle w:val="c42"/>
                    <w:shd w:val="clear" w:color="auto" w:fill="FFFFFF"/>
                    <w:spacing w:before="0" w:beforeAutospacing="0" w:after="0" w:afterAutospacing="0"/>
                    <w:rPr>
                      <w:rFonts w:ascii="Calibri" w:hAnsi="Calibri" w:cs="Calibri"/>
                      <w:color w:val="000000"/>
                    </w:rPr>
                  </w:pPr>
                  <w:r>
                    <w:rPr>
                      <w:b/>
                      <w:sz w:val="28"/>
                      <w:szCs w:val="28"/>
                    </w:rPr>
                    <w:t xml:space="preserve">Основы религиозных культур и светской этики. </w:t>
                  </w:r>
                  <w:r>
                    <w:rPr>
                      <w:rStyle w:val="c38"/>
                      <w:b/>
                      <w:bCs/>
                      <w:color w:val="000000"/>
                      <w:sz w:val="32"/>
                      <w:szCs w:val="32"/>
                    </w:rPr>
                    <w:t>А.В. Кураев «Основы православной культуры» 4 класс.</w:t>
                  </w:r>
                </w:p>
                <w:tbl>
                  <w:tblPr>
                    <w:tblStyle w:val="a7"/>
                    <w:tblpPr w:leftFromText="180" w:rightFromText="180" w:vertAnchor="text" w:horzAnchor="margin" w:tblpY="71"/>
                    <w:tblOverlap w:val="never"/>
                    <w:tblW w:w="15588" w:type="dxa"/>
                    <w:tblLayout w:type="fixed"/>
                    <w:tblLook w:val="04A0" w:firstRow="1" w:lastRow="0" w:firstColumn="1" w:lastColumn="0" w:noHBand="0" w:noVBand="1"/>
                  </w:tblPr>
                  <w:tblGrid>
                    <w:gridCol w:w="644"/>
                    <w:gridCol w:w="56"/>
                    <w:gridCol w:w="893"/>
                    <w:gridCol w:w="896"/>
                    <w:gridCol w:w="1961"/>
                    <w:gridCol w:w="365"/>
                    <w:gridCol w:w="850"/>
                    <w:gridCol w:w="2268"/>
                    <w:gridCol w:w="3828"/>
                    <w:gridCol w:w="3543"/>
                    <w:gridCol w:w="272"/>
                    <w:gridCol w:w="12"/>
                  </w:tblGrid>
                  <w:tr w:rsidR="00DE7571" w:rsidRPr="00BF1AA9" w:rsidTr="00DE7571">
                    <w:trPr>
                      <w:gridAfter w:val="1"/>
                      <w:wAfter w:w="12" w:type="dxa"/>
                    </w:trPr>
                    <w:tc>
                      <w:tcPr>
                        <w:tcW w:w="700" w:type="dxa"/>
                        <w:gridSpan w:val="2"/>
                      </w:tcPr>
                      <w:p w:rsidR="00DE7571" w:rsidRPr="00BF1AA9" w:rsidRDefault="00DE7571" w:rsidP="00146EFB">
                        <w:pPr>
                          <w:jc w:val="center"/>
                          <w:rPr>
                            <w:b/>
                            <w:sz w:val="28"/>
                            <w:szCs w:val="28"/>
                          </w:rPr>
                        </w:pPr>
                        <w:r w:rsidRPr="00BF1AA9">
                          <w:rPr>
                            <w:b/>
                            <w:sz w:val="28"/>
                            <w:szCs w:val="28"/>
                          </w:rPr>
                          <w:t>№</w:t>
                        </w:r>
                      </w:p>
                      <w:p w:rsidR="00DE7571" w:rsidRPr="00BF1AA9" w:rsidRDefault="00DE7571" w:rsidP="00146EFB">
                        <w:pPr>
                          <w:jc w:val="center"/>
                          <w:rPr>
                            <w:b/>
                            <w:sz w:val="28"/>
                            <w:szCs w:val="28"/>
                          </w:rPr>
                        </w:pPr>
                        <w:proofErr w:type="gramStart"/>
                        <w:r w:rsidRPr="00BF1AA9">
                          <w:rPr>
                            <w:b/>
                            <w:sz w:val="28"/>
                            <w:szCs w:val="28"/>
                          </w:rPr>
                          <w:t>п</w:t>
                        </w:r>
                        <w:proofErr w:type="gramEnd"/>
                        <w:r w:rsidRPr="00BF1AA9">
                          <w:rPr>
                            <w:b/>
                            <w:sz w:val="28"/>
                            <w:szCs w:val="28"/>
                          </w:rPr>
                          <w:t>/п</w:t>
                        </w:r>
                      </w:p>
                    </w:tc>
                    <w:tc>
                      <w:tcPr>
                        <w:tcW w:w="893" w:type="dxa"/>
                      </w:tcPr>
                      <w:p w:rsidR="00DE7571" w:rsidRPr="00BF1AA9" w:rsidRDefault="00DE7571" w:rsidP="00146EFB">
                        <w:pPr>
                          <w:jc w:val="center"/>
                          <w:rPr>
                            <w:b/>
                            <w:sz w:val="28"/>
                            <w:szCs w:val="28"/>
                          </w:rPr>
                        </w:pPr>
                        <w:r w:rsidRPr="00BF1AA9">
                          <w:rPr>
                            <w:b/>
                            <w:sz w:val="28"/>
                            <w:szCs w:val="28"/>
                          </w:rPr>
                          <w:t>План</w:t>
                        </w:r>
                      </w:p>
                    </w:tc>
                    <w:tc>
                      <w:tcPr>
                        <w:tcW w:w="896" w:type="dxa"/>
                      </w:tcPr>
                      <w:p w:rsidR="00DE7571" w:rsidRPr="00BF1AA9" w:rsidRDefault="00DE7571" w:rsidP="00146EFB">
                        <w:pPr>
                          <w:jc w:val="center"/>
                          <w:rPr>
                            <w:b/>
                            <w:sz w:val="28"/>
                            <w:szCs w:val="28"/>
                          </w:rPr>
                        </w:pPr>
                        <w:r w:rsidRPr="00BF1AA9">
                          <w:rPr>
                            <w:b/>
                            <w:sz w:val="28"/>
                            <w:szCs w:val="28"/>
                          </w:rPr>
                          <w:t>Факт</w:t>
                        </w:r>
                      </w:p>
                    </w:tc>
                    <w:tc>
                      <w:tcPr>
                        <w:tcW w:w="1961" w:type="dxa"/>
                      </w:tcPr>
                      <w:p w:rsidR="00DE7571" w:rsidRPr="00BF1AA9" w:rsidRDefault="00DE7571" w:rsidP="00146EFB">
                        <w:pPr>
                          <w:jc w:val="center"/>
                          <w:rPr>
                            <w:b/>
                            <w:sz w:val="28"/>
                            <w:szCs w:val="28"/>
                          </w:rPr>
                        </w:pPr>
                        <w:r w:rsidRPr="00BF1AA9">
                          <w:rPr>
                            <w:b/>
                            <w:sz w:val="28"/>
                            <w:szCs w:val="28"/>
                          </w:rPr>
                          <w:t>Тема урока</w:t>
                        </w:r>
                      </w:p>
                    </w:tc>
                    <w:tc>
                      <w:tcPr>
                        <w:tcW w:w="3483" w:type="dxa"/>
                        <w:gridSpan w:val="3"/>
                      </w:tcPr>
                      <w:p w:rsidR="00DE7571" w:rsidRPr="00BF1AA9" w:rsidRDefault="00DE7571" w:rsidP="00146EFB">
                        <w:pPr>
                          <w:jc w:val="center"/>
                          <w:rPr>
                            <w:b/>
                            <w:sz w:val="28"/>
                            <w:szCs w:val="28"/>
                          </w:rPr>
                        </w:pPr>
                        <w:r w:rsidRPr="00BF1AA9">
                          <w:rPr>
                            <w:b/>
                            <w:sz w:val="28"/>
                            <w:szCs w:val="28"/>
                          </w:rPr>
                          <w:t>Стандарты содержание</w:t>
                        </w:r>
                      </w:p>
                    </w:tc>
                    <w:tc>
                      <w:tcPr>
                        <w:tcW w:w="7643" w:type="dxa"/>
                        <w:gridSpan w:val="3"/>
                      </w:tcPr>
                      <w:p w:rsidR="00DE7571" w:rsidRPr="00BF1AA9" w:rsidRDefault="00DE7571" w:rsidP="00146EFB">
                        <w:pPr>
                          <w:rPr>
                            <w:b/>
                            <w:sz w:val="28"/>
                            <w:szCs w:val="28"/>
                          </w:rPr>
                        </w:pPr>
                        <w:r w:rsidRPr="00BF1AA9">
                          <w:rPr>
                            <w:b/>
                            <w:sz w:val="28"/>
                            <w:szCs w:val="28"/>
                          </w:rPr>
                          <w:t>Планируемые результаты (ОВЗ)</w:t>
                        </w:r>
                      </w:p>
                    </w:tc>
                  </w:tr>
                  <w:tr w:rsidR="00DE7571" w:rsidRPr="00BF1AA9" w:rsidTr="00DE7571">
                    <w:trPr>
                      <w:gridAfter w:val="1"/>
                      <w:wAfter w:w="12" w:type="dxa"/>
                    </w:trPr>
                    <w:tc>
                      <w:tcPr>
                        <w:tcW w:w="15576" w:type="dxa"/>
                        <w:gridSpan w:val="11"/>
                      </w:tcPr>
                      <w:p w:rsidR="00DE7571" w:rsidRPr="00BF1AA9" w:rsidRDefault="00DE7571" w:rsidP="00146EFB">
                        <w:pPr>
                          <w:jc w:val="center"/>
                          <w:rPr>
                            <w:b/>
                            <w:sz w:val="28"/>
                            <w:szCs w:val="28"/>
                          </w:rPr>
                        </w:pPr>
                        <w:r w:rsidRPr="00BF1AA9">
                          <w:rPr>
                            <w:b/>
                            <w:sz w:val="28"/>
                            <w:szCs w:val="28"/>
                          </w:rPr>
                          <w:t>Введение (2 ч.)</w:t>
                        </w: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t>1</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2326" w:type="dxa"/>
                        <w:gridSpan w:val="2"/>
                      </w:tcPr>
                      <w:p w:rsidR="00DE7571" w:rsidRPr="00BF1AA9" w:rsidRDefault="00DE7571" w:rsidP="00146EFB">
                        <w:pPr>
                          <w:jc w:val="center"/>
                          <w:rPr>
                            <w:b/>
                            <w:sz w:val="28"/>
                            <w:szCs w:val="28"/>
                          </w:rPr>
                        </w:pPr>
                        <w:r w:rsidRPr="00BF1AA9">
                          <w:rPr>
                            <w:color w:val="000000"/>
                            <w:sz w:val="28"/>
                            <w:szCs w:val="28"/>
                            <w:shd w:val="clear" w:color="auto" w:fill="FFFFFF"/>
                          </w:rPr>
                          <w:t>Россия – наша Родина</w:t>
                        </w:r>
                      </w:p>
                    </w:tc>
                    <w:tc>
                      <w:tcPr>
                        <w:tcW w:w="6946" w:type="dxa"/>
                        <w:gridSpan w:val="3"/>
                      </w:tcPr>
                      <w:p w:rsidR="00DE7571" w:rsidRPr="00BF1AA9" w:rsidRDefault="00DE7571" w:rsidP="00146EFB">
                        <w:pPr>
                          <w:pStyle w:val="c1"/>
                          <w:shd w:val="clear" w:color="auto" w:fill="FFFFFF"/>
                          <w:spacing w:before="0" w:beforeAutospacing="0" w:after="0" w:afterAutospacing="0"/>
                          <w:rPr>
                            <w:color w:val="000000"/>
                            <w:sz w:val="28"/>
                            <w:szCs w:val="28"/>
                          </w:rPr>
                        </w:pPr>
                        <w:r w:rsidRPr="00BF1AA9">
                          <w:rPr>
                            <w:rStyle w:val="c4"/>
                            <w:color w:val="000000"/>
                            <w:sz w:val="28"/>
                            <w:szCs w:val="28"/>
                          </w:rPr>
                          <w:t>Рассказ с элементами беседы. Чтение текста с остановками.</w:t>
                        </w:r>
                      </w:p>
                      <w:p w:rsidR="00DE7571" w:rsidRPr="00DE7571" w:rsidRDefault="00DE7571" w:rsidP="00DE7571">
                        <w:pPr>
                          <w:pStyle w:val="c1"/>
                          <w:shd w:val="clear" w:color="auto" w:fill="FFFFFF"/>
                          <w:spacing w:before="0" w:beforeAutospacing="0" w:after="0" w:afterAutospacing="0"/>
                          <w:rPr>
                            <w:color w:val="000000"/>
                            <w:sz w:val="28"/>
                            <w:szCs w:val="28"/>
                          </w:rPr>
                        </w:pPr>
                        <w:r w:rsidRPr="00BF1AA9">
                          <w:rPr>
                            <w:rStyle w:val="c4"/>
                            <w:color w:val="000000"/>
                            <w:sz w:val="28"/>
                            <w:szCs w:val="28"/>
                          </w:rPr>
                          <w:t>Знакомятся с историей возникновения и распространения православной культуры.</w:t>
                        </w:r>
                      </w:p>
                    </w:tc>
                    <w:tc>
                      <w:tcPr>
                        <w:tcW w:w="3815" w:type="dxa"/>
                        <w:gridSpan w:val="2"/>
                      </w:tcPr>
                      <w:p w:rsidR="00DE7571" w:rsidRPr="00BF1AA9" w:rsidRDefault="00DE7571" w:rsidP="00146EFB">
                        <w:pPr>
                          <w:shd w:val="clear" w:color="auto" w:fill="FFFFFF"/>
                          <w:rPr>
                            <w:color w:val="000000"/>
                            <w:sz w:val="28"/>
                            <w:szCs w:val="28"/>
                          </w:rPr>
                        </w:pPr>
                        <w:r w:rsidRPr="00BF1AA9">
                          <w:rPr>
                            <w:rStyle w:val="c2"/>
                            <w:color w:val="000000"/>
                            <w:sz w:val="28"/>
                            <w:szCs w:val="28"/>
                            <w:shd w:val="clear" w:color="auto" w:fill="FFFFFF"/>
                          </w:rPr>
                          <w:t>Объяснить,</w:t>
                        </w:r>
                        <w:r w:rsidRPr="00BF1AA9">
                          <w:rPr>
                            <w:rStyle w:val="c12"/>
                            <w:b/>
                            <w:bCs/>
                            <w:i/>
                            <w:iCs/>
                            <w:color w:val="000000"/>
                            <w:sz w:val="28"/>
                            <w:szCs w:val="28"/>
                            <w:shd w:val="clear" w:color="auto" w:fill="FFFFFF"/>
                          </w:rPr>
                          <w:t> </w:t>
                        </w:r>
                        <w:r w:rsidRPr="00BF1AA9">
                          <w:rPr>
                            <w:rStyle w:val="c4"/>
                            <w:color w:val="000000"/>
                            <w:sz w:val="28"/>
                            <w:szCs w:val="28"/>
                            <w:shd w:val="clear" w:color="auto" w:fill="FFFFFF"/>
                          </w:rPr>
                          <w:t>что такое духовный мир человека. Рассказать о традициях своей семьи. Рассказать, какие ценности лежат в основе своей семьи. Рассказать о празднике День народного единства (4 ноября).  </w:t>
                        </w:r>
                      </w:p>
                      <w:p w:rsidR="00DE7571" w:rsidRPr="00193AA3" w:rsidRDefault="00DE7571" w:rsidP="00146EFB">
                        <w:pPr>
                          <w:shd w:val="clear" w:color="auto" w:fill="FFFFFF"/>
                          <w:rPr>
                            <w:rFonts w:ascii="Arial" w:hAnsi="Arial" w:cs="Arial"/>
                            <w:color w:val="000000"/>
                            <w:sz w:val="28"/>
                            <w:szCs w:val="28"/>
                          </w:rPr>
                        </w:pPr>
                        <w:r w:rsidRPr="00193AA3">
                          <w:rPr>
                            <w:color w:val="000000"/>
                            <w:sz w:val="28"/>
                            <w:szCs w:val="28"/>
                          </w:rPr>
                          <w:t>Осознавать прочитанный и услышанный текст, соотносить поступки героев с моральными и нравственными нормами, делать выводы</w:t>
                        </w: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t>2</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232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Культура и религия</w:t>
                        </w:r>
                      </w:p>
                    </w:tc>
                    <w:tc>
                      <w:tcPr>
                        <w:tcW w:w="6946" w:type="dxa"/>
                        <w:gridSpan w:val="3"/>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Чтение текста с остановками. Знакомятся с историей возникновения и распространения православной культуры.</w:t>
                        </w:r>
                      </w:p>
                    </w:tc>
                    <w:tc>
                      <w:tcPr>
                        <w:tcW w:w="3815"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12"/>
                            <w:b/>
                            <w:bCs/>
                            <w:i/>
                            <w:iCs/>
                            <w:color w:val="000000"/>
                            <w:sz w:val="28"/>
                            <w:szCs w:val="28"/>
                          </w:rPr>
                          <w:t>Знать</w:t>
                        </w:r>
                        <w:r w:rsidRPr="00BF1AA9">
                          <w:rPr>
                            <w:rStyle w:val="c33"/>
                            <w:b/>
                            <w:bCs/>
                            <w:color w:val="000000"/>
                            <w:sz w:val="28"/>
                            <w:szCs w:val="28"/>
                          </w:rPr>
                          <w:t>:</w:t>
                        </w:r>
                        <w:r w:rsidRPr="00BF1AA9">
                          <w:rPr>
                            <w:rStyle w:val="c4"/>
                            <w:color w:val="000000"/>
                            <w:sz w:val="28"/>
                            <w:szCs w:val="28"/>
                          </w:rPr>
                          <w:t> Что такое культура, и как она создаётся. Что такое религия. Что такое православие.</w:t>
                        </w:r>
                        <w:r w:rsidRPr="00BF1AA9">
                          <w:rPr>
                            <w:rStyle w:val="c12"/>
                            <w:b/>
                            <w:bCs/>
                            <w:i/>
                            <w:iCs/>
                            <w:color w:val="000000"/>
                            <w:sz w:val="28"/>
                            <w:szCs w:val="28"/>
                          </w:rPr>
                          <w:t xml:space="preserve"> Уметь</w:t>
                        </w:r>
                        <w:r w:rsidRPr="00BF1AA9">
                          <w:rPr>
                            <w:rStyle w:val="c33"/>
                            <w:b/>
                            <w:bCs/>
                            <w:color w:val="000000"/>
                            <w:sz w:val="28"/>
                            <w:szCs w:val="28"/>
                          </w:rPr>
                          <w:t>:</w:t>
                        </w:r>
                        <w:r w:rsidRPr="00BF1AA9">
                          <w:rPr>
                            <w:rStyle w:val="c4"/>
                            <w:color w:val="000000"/>
                            <w:sz w:val="28"/>
                            <w:szCs w:val="28"/>
                          </w:rPr>
                          <w:t> Выразить слова благодарности в разнообразных формах. Понимать взаимосвязь русской культуры и православия.</w:t>
                        </w:r>
                      </w:p>
                    </w:tc>
                  </w:tr>
                  <w:tr w:rsidR="00DE7571" w:rsidRPr="00BF1AA9" w:rsidTr="00DE7571">
                    <w:trPr>
                      <w:gridAfter w:val="1"/>
                      <w:wAfter w:w="12" w:type="dxa"/>
                    </w:trPr>
                    <w:tc>
                      <w:tcPr>
                        <w:tcW w:w="15576" w:type="dxa"/>
                        <w:gridSpan w:val="11"/>
                      </w:tcPr>
                      <w:p w:rsidR="00DE7571" w:rsidRPr="00BF1AA9" w:rsidRDefault="00DE7571" w:rsidP="00146EFB">
                        <w:pPr>
                          <w:jc w:val="center"/>
                          <w:rPr>
                            <w:rStyle w:val="c12"/>
                            <w:color w:val="000000"/>
                            <w:sz w:val="28"/>
                            <w:szCs w:val="28"/>
                          </w:rPr>
                        </w:pPr>
                        <w:r w:rsidRPr="00BF1AA9">
                          <w:rPr>
                            <w:b/>
                            <w:bCs/>
                            <w:color w:val="000000"/>
                            <w:sz w:val="28"/>
                            <w:szCs w:val="28"/>
                          </w:rPr>
                          <w:t xml:space="preserve">Введение в православную культуру </w:t>
                        </w:r>
                        <w:proofErr w:type="gramStart"/>
                        <w:r w:rsidRPr="00BF1AA9">
                          <w:rPr>
                            <w:b/>
                            <w:bCs/>
                            <w:color w:val="000000"/>
                            <w:sz w:val="28"/>
                            <w:szCs w:val="28"/>
                          </w:rPr>
                          <w:t xml:space="preserve">( </w:t>
                        </w:r>
                        <w:proofErr w:type="gramEnd"/>
                        <w:r w:rsidRPr="00BF1AA9">
                          <w:rPr>
                            <w:b/>
                            <w:bCs/>
                            <w:color w:val="000000"/>
                            <w:sz w:val="28"/>
                            <w:szCs w:val="28"/>
                          </w:rPr>
                          <w:t>30 ч.)</w:t>
                        </w: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t>3</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Человек и Бог в православии</w:t>
                        </w:r>
                      </w:p>
                    </w:tc>
                    <w:tc>
                      <w:tcPr>
                        <w:tcW w:w="6096" w:type="dxa"/>
                        <w:gridSpan w:val="2"/>
                      </w:tcPr>
                      <w:p w:rsidR="00DE7571" w:rsidRPr="00BF1AA9" w:rsidRDefault="00DE7571" w:rsidP="00146EFB">
                        <w:pPr>
                          <w:jc w:val="center"/>
                          <w:rPr>
                            <w:b/>
                            <w:sz w:val="28"/>
                            <w:szCs w:val="28"/>
                          </w:rPr>
                        </w:pPr>
                        <w:r w:rsidRPr="00BF1AA9">
                          <w:rPr>
                            <w:color w:val="000000"/>
                            <w:sz w:val="28"/>
                            <w:szCs w:val="28"/>
                            <w:shd w:val="clear" w:color="auto" w:fill="FFFFFF"/>
                          </w:rPr>
                          <w:t>Беседа. Работа с текстом учебника. Чтение текста про себя. Изучают основы духовной традиции православия.</w:t>
                        </w:r>
                      </w:p>
                    </w:tc>
                    <w:tc>
                      <w:tcPr>
                        <w:tcW w:w="3543" w:type="dxa"/>
                        <w:vMerge w:val="restart"/>
                        <w:tcBorders>
                          <w:right w:val="nil"/>
                        </w:tcBorders>
                      </w:tcPr>
                      <w:p w:rsidR="00DE7571" w:rsidRPr="00BF1AA9" w:rsidRDefault="00DE7571" w:rsidP="00DE7571">
                        <w:pPr>
                          <w:rPr>
                            <w:color w:val="000000"/>
                            <w:sz w:val="28"/>
                            <w:szCs w:val="28"/>
                          </w:rPr>
                        </w:pPr>
                        <w:r w:rsidRPr="00BF1AA9">
                          <w:rPr>
                            <w:b/>
                            <w:bCs/>
                            <w:color w:val="000000"/>
                            <w:sz w:val="28"/>
                            <w:szCs w:val="28"/>
                          </w:rPr>
                          <w:t>Находить </w:t>
                        </w:r>
                        <w:r w:rsidRPr="00BF1AA9">
                          <w:rPr>
                            <w:color w:val="000000"/>
                            <w:sz w:val="28"/>
                            <w:szCs w:val="28"/>
                          </w:rPr>
                          <w:t>в тексте учебного пособия ответы на вопросы.</w:t>
                        </w:r>
                      </w:p>
                      <w:p w:rsidR="00DE7571" w:rsidRPr="00BF1AA9" w:rsidRDefault="00DE7571" w:rsidP="00DE7571">
                        <w:pPr>
                          <w:rPr>
                            <w:color w:val="000000"/>
                            <w:sz w:val="28"/>
                            <w:szCs w:val="28"/>
                          </w:rPr>
                        </w:pPr>
                        <w:r w:rsidRPr="00BF1AA9">
                          <w:rPr>
                            <w:b/>
                            <w:bCs/>
                            <w:color w:val="000000"/>
                            <w:sz w:val="28"/>
                            <w:szCs w:val="28"/>
                          </w:rPr>
                          <w:lastRenderedPageBreak/>
                          <w:t>Рассказывать</w:t>
                        </w:r>
                        <w:r w:rsidRPr="00BF1AA9">
                          <w:rPr>
                            <w:color w:val="000000"/>
                            <w:sz w:val="28"/>
                            <w:szCs w:val="28"/>
                          </w:rPr>
                          <w:t> о том, что изображено на иллюстрациях в учебном пособии.</w:t>
                        </w:r>
                      </w:p>
                      <w:p w:rsidR="00DE7571" w:rsidRPr="00BF1AA9" w:rsidRDefault="00DE7571" w:rsidP="00DE7571">
                        <w:pPr>
                          <w:rPr>
                            <w:color w:val="000000"/>
                            <w:sz w:val="28"/>
                            <w:szCs w:val="28"/>
                          </w:rPr>
                        </w:pPr>
                        <w:r w:rsidRPr="00BF1AA9">
                          <w:rPr>
                            <w:b/>
                            <w:bCs/>
                            <w:color w:val="000000"/>
                            <w:sz w:val="28"/>
                            <w:szCs w:val="28"/>
                          </w:rPr>
                          <w:t>Отвечать </w:t>
                        </w:r>
                        <w:r w:rsidRPr="00BF1AA9">
                          <w:rPr>
                            <w:color w:val="000000"/>
                            <w:sz w:val="28"/>
                            <w:szCs w:val="28"/>
                          </w:rPr>
                          <w:t>на вопросы учителя (с опорой на текст учебного пособия и иллюстрации).</w:t>
                        </w:r>
                      </w:p>
                      <w:p w:rsidR="00DE7571" w:rsidRPr="00BF1AA9" w:rsidRDefault="00DE7571" w:rsidP="00DE7571">
                        <w:pPr>
                          <w:rPr>
                            <w:color w:val="000000"/>
                            <w:sz w:val="28"/>
                            <w:szCs w:val="28"/>
                          </w:rPr>
                        </w:pPr>
                        <w:r w:rsidRPr="00BF1AA9">
                          <w:rPr>
                            <w:b/>
                            <w:bCs/>
                            <w:color w:val="000000"/>
                            <w:sz w:val="28"/>
                            <w:szCs w:val="28"/>
                          </w:rPr>
                          <w:t>Сопоставлять</w:t>
                        </w:r>
                        <w:r w:rsidRPr="00BF1AA9">
                          <w:rPr>
                            <w:color w:val="000000"/>
                            <w:sz w:val="28"/>
                            <w:szCs w:val="28"/>
                          </w:rPr>
                          <w:t> наименования и признаки священных событий и предметов.</w:t>
                        </w:r>
                      </w:p>
                      <w:p w:rsidR="00DE7571" w:rsidRPr="00BF1AA9" w:rsidRDefault="00DE7571" w:rsidP="00DE7571">
                        <w:pPr>
                          <w:rPr>
                            <w:color w:val="000000"/>
                            <w:sz w:val="28"/>
                            <w:szCs w:val="28"/>
                          </w:rPr>
                        </w:pPr>
                        <w:r w:rsidRPr="00BF1AA9">
                          <w:rPr>
                            <w:b/>
                            <w:bCs/>
                            <w:color w:val="000000"/>
                            <w:sz w:val="28"/>
                            <w:szCs w:val="28"/>
                          </w:rPr>
                          <w:t>Проявлять</w:t>
                        </w:r>
                        <w:r w:rsidRPr="00BF1AA9">
                          <w:rPr>
                            <w:color w:val="000000"/>
                            <w:sz w:val="28"/>
                            <w:szCs w:val="28"/>
                          </w:rPr>
                          <w:t> почтительное отношение к Государственным символам, священным именам и историческим событиям России.</w:t>
                        </w:r>
                      </w:p>
                      <w:p w:rsidR="00DE7571" w:rsidRPr="00BF1AA9" w:rsidRDefault="00DE7571" w:rsidP="00DE7571">
                        <w:pPr>
                          <w:rPr>
                            <w:color w:val="000000"/>
                            <w:sz w:val="28"/>
                            <w:szCs w:val="28"/>
                          </w:rPr>
                        </w:pPr>
                        <w:r w:rsidRPr="00BF1AA9">
                          <w:rPr>
                            <w:color w:val="000000"/>
                            <w:sz w:val="28"/>
                            <w:szCs w:val="28"/>
                          </w:rPr>
                          <w:t>Оценивать и анализировать результат своего труда, определять то, что лучше всего получилось, а при необходимости вносить изменения в решение задания</w:t>
                        </w:r>
                        <w:proofErr w:type="gramStart"/>
                        <w:r w:rsidRPr="00BF1AA9">
                          <w:rPr>
                            <w:color w:val="000000"/>
                            <w:sz w:val="28"/>
                            <w:szCs w:val="28"/>
                          </w:rPr>
                          <w:t>.</w:t>
                        </w:r>
                        <w:proofErr w:type="gramEnd"/>
                        <w:r w:rsidRPr="00BF1AA9">
                          <w:rPr>
                            <w:color w:val="000000"/>
                            <w:sz w:val="28"/>
                            <w:szCs w:val="28"/>
                          </w:rPr>
                          <w:t xml:space="preserve"> </w:t>
                        </w:r>
                        <w:proofErr w:type="gramStart"/>
                        <w:r w:rsidRPr="00BF1AA9">
                          <w:rPr>
                            <w:color w:val="000000"/>
                            <w:sz w:val="28"/>
                            <w:szCs w:val="28"/>
                          </w:rPr>
                          <w:t>о</w:t>
                        </w:r>
                        <w:proofErr w:type="gramEnd"/>
                        <w:r w:rsidRPr="00BF1AA9">
                          <w:rPr>
                            <w:color w:val="000000"/>
                            <w:sz w:val="28"/>
                            <w:szCs w:val="28"/>
                          </w:rPr>
                          <w:t xml:space="preserve">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w:t>
                        </w:r>
                        <w:r w:rsidRPr="00BF1AA9">
                          <w:rPr>
                            <w:color w:val="000000"/>
                            <w:sz w:val="28"/>
                            <w:szCs w:val="28"/>
                          </w:rPr>
                          <w:lastRenderedPageBreak/>
                          <w:t>находить общее и различие; группировать предметы, объекты на основе существенных признаков; Коммуникативные: обмениваться мнениями, слушать партнѐра по коммуникации - другого ученика и учителя; обсуждать индивидуальные</w:t>
                        </w:r>
                        <w:proofErr w:type="gramStart"/>
                        <w:r w:rsidRPr="00BF1AA9">
                          <w:rPr>
                            <w:color w:val="000000"/>
                            <w:sz w:val="28"/>
                            <w:szCs w:val="28"/>
                          </w:rPr>
                          <w:t>.</w:t>
                        </w:r>
                        <w:proofErr w:type="gramEnd"/>
                        <w:r w:rsidRPr="00BF1AA9">
                          <w:rPr>
                            <w:color w:val="000000"/>
                            <w:sz w:val="28"/>
                            <w:szCs w:val="28"/>
                          </w:rPr>
                          <w:t xml:space="preserve"> </w:t>
                        </w:r>
                        <w:proofErr w:type="gramStart"/>
                        <w:r w:rsidRPr="00BF1AA9">
                          <w:rPr>
                            <w:color w:val="000000"/>
                            <w:sz w:val="28"/>
                            <w:szCs w:val="28"/>
                          </w:rPr>
                          <w:t>р</w:t>
                        </w:r>
                        <w:proofErr w:type="gramEnd"/>
                        <w:r w:rsidRPr="00BF1AA9">
                          <w:rPr>
                            <w:color w:val="000000"/>
                            <w:sz w:val="28"/>
                            <w:szCs w:val="28"/>
                          </w:rPr>
                          <w:t>езультаты практико - речевой деятельности. Личностные: в предложенных педагогом ситуациях общения и сотрудничества, опираясь на общие для всех, простые правила поведения, делать выбор как поступить при поддержке других участников группы и педагога</w:t>
                        </w:r>
                      </w:p>
                      <w:p w:rsidR="00DE7571" w:rsidRPr="00BF1AA9" w:rsidRDefault="00DE7571" w:rsidP="00DE7571">
                        <w:pPr>
                          <w:rPr>
                            <w:color w:val="000000"/>
                            <w:sz w:val="28"/>
                            <w:szCs w:val="28"/>
                          </w:rPr>
                        </w:pPr>
                        <w:r w:rsidRPr="00BF1AA9">
                          <w:rPr>
                            <w:b/>
                            <w:bCs/>
                            <w:color w:val="231F20"/>
                            <w:sz w:val="28"/>
                            <w:szCs w:val="28"/>
                          </w:rPr>
                          <w:t>Выстраивать </w:t>
                        </w:r>
                        <w:r w:rsidRPr="00BF1AA9">
                          <w:rPr>
                            <w:color w:val="231F20"/>
                            <w:sz w:val="28"/>
                            <w:szCs w:val="28"/>
                          </w:rPr>
                          <w:t>логичный рассказ по теме урока.</w:t>
                        </w:r>
                      </w:p>
                      <w:p w:rsidR="00DE7571" w:rsidRPr="00BF1AA9" w:rsidRDefault="00DE7571" w:rsidP="00DE7571">
                        <w:pPr>
                          <w:rPr>
                            <w:color w:val="000000"/>
                            <w:sz w:val="28"/>
                            <w:szCs w:val="28"/>
                          </w:rPr>
                        </w:pPr>
                        <w:r w:rsidRPr="00BF1AA9">
                          <w:rPr>
                            <w:b/>
                            <w:bCs/>
                            <w:color w:val="231F20"/>
                            <w:sz w:val="28"/>
                            <w:szCs w:val="28"/>
                          </w:rPr>
                          <w:t>Сравнивать </w:t>
                        </w:r>
                        <w:r w:rsidRPr="00BF1AA9">
                          <w:rPr>
                            <w:color w:val="231F20"/>
                            <w:sz w:val="28"/>
                            <w:szCs w:val="28"/>
                          </w:rPr>
                          <w:t>исторические и литературные источники (например, летопись и стихотворение).</w:t>
                        </w:r>
                      </w:p>
                      <w:p w:rsidR="00DE7571" w:rsidRPr="00BF1AA9" w:rsidRDefault="00DE7571" w:rsidP="00DE7571">
                        <w:pPr>
                          <w:rPr>
                            <w:color w:val="000000"/>
                            <w:sz w:val="28"/>
                            <w:szCs w:val="28"/>
                          </w:rPr>
                        </w:pPr>
                        <w:r w:rsidRPr="00BF1AA9">
                          <w:rPr>
                            <w:b/>
                            <w:bCs/>
                            <w:color w:val="231F20"/>
                            <w:sz w:val="28"/>
                            <w:szCs w:val="28"/>
                          </w:rPr>
                          <w:t>Сопоставлять </w:t>
                        </w:r>
                        <w:r w:rsidRPr="00BF1AA9">
                          <w:rPr>
                            <w:color w:val="231F20"/>
                            <w:sz w:val="28"/>
                            <w:szCs w:val="28"/>
                          </w:rPr>
                          <w:t xml:space="preserve">достопамятные события церковной и гражданской истории </w:t>
                        </w:r>
                        <w:r w:rsidRPr="00BF1AA9">
                          <w:rPr>
                            <w:color w:val="231F20"/>
                            <w:sz w:val="28"/>
                            <w:szCs w:val="28"/>
                          </w:rPr>
                          <w:lastRenderedPageBreak/>
                          <w:t>России.</w:t>
                        </w:r>
                      </w:p>
                      <w:p w:rsidR="00DE7571" w:rsidRPr="00BF1AA9" w:rsidRDefault="00DE7571" w:rsidP="00DE7571">
                        <w:pPr>
                          <w:rPr>
                            <w:color w:val="000000"/>
                            <w:sz w:val="28"/>
                            <w:szCs w:val="28"/>
                          </w:rPr>
                        </w:pPr>
                        <w:r w:rsidRPr="00BF1AA9">
                          <w:rPr>
                            <w:b/>
                            <w:bCs/>
                            <w:color w:val="231F20"/>
                            <w:sz w:val="28"/>
                            <w:szCs w:val="28"/>
                          </w:rPr>
                          <w:t>Объяснять </w:t>
                        </w:r>
                        <w:r w:rsidRPr="00BF1AA9">
                          <w:rPr>
                            <w:color w:val="231F20"/>
                            <w:sz w:val="28"/>
                            <w:szCs w:val="28"/>
                          </w:rPr>
                          <w:t>назначение памятников православной культуры России, свидетельствующих о достопамятных событиях Древней Руси.</w:t>
                        </w:r>
                      </w:p>
                      <w:p w:rsidR="00DE7571" w:rsidRPr="00BF1AA9" w:rsidRDefault="00DE7571" w:rsidP="00DE7571">
                        <w:pPr>
                          <w:rPr>
                            <w:color w:val="000000"/>
                            <w:sz w:val="28"/>
                            <w:szCs w:val="28"/>
                          </w:rPr>
                        </w:pPr>
                        <w:r w:rsidRPr="00BF1AA9">
                          <w:rPr>
                            <w:b/>
                            <w:bCs/>
                            <w:color w:val="231F20"/>
                            <w:sz w:val="28"/>
                            <w:szCs w:val="28"/>
                          </w:rPr>
                          <w:t>Устанавливать </w:t>
                        </w:r>
                        <w:r w:rsidRPr="00BF1AA9">
                          <w:rPr>
                            <w:color w:val="231F20"/>
                            <w:sz w:val="28"/>
                            <w:szCs w:val="28"/>
                          </w:rPr>
                          <w:t>хронологию событий, определять даты по юлианскому и григорианскому календарям (старому и новому стилям).</w:t>
                        </w:r>
                      </w:p>
                      <w:p w:rsidR="00DE7571" w:rsidRPr="00BF1AA9" w:rsidRDefault="00DE7571" w:rsidP="00DE7571">
                        <w:pPr>
                          <w:rPr>
                            <w:color w:val="000000"/>
                            <w:sz w:val="28"/>
                            <w:szCs w:val="28"/>
                          </w:rPr>
                        </w:pPr>
                        <w:r w:rsidRPr="00BF1AA9">
                          <w:rPr>
                            <w:b/>
                            <w:bCs/>
                            <w:color w:val="231F20"/>
                            <w:sz w:val="28"/>
                            <w:szCs w:val="28"/>
                          </w:rPr>
                          <w:t>Участвовать </w:t>
                        </w:r>
                        <w:r w:rsidRPr="00BF1AA9">
                          <w:rPr>
                            <w:color w:val="231F20"/>
                            <w:sz w:val="28"/>
                            <w:szCs w:val="28"/>
                          </w:rPr>
                          <w:t>в коллективном обсуждении темы урока.</w:t>
                        </w:r>
                      </w:p>
                      <w:p w:rsidR="00DE7571" w:rsidRPr="00BF1AA9" w:rsidRDefault="00DE7571" w:rsidP="00DE7571">
                        <w:pPr>
                          <w:rPr>
                            <w:color w:val="000000"/>
                            <w:sz w:val="28"/>
                            <w:szCs w:val="28"/>
                          </w:rPr>
                        </w:pPr>
                        <w:r w:rsidRPr="00BF1AA9">
                          <w:rPr>
                            <w:b/>
                            <w:bCs/>
                            <w:color w:val="231F20"/>
                            <w:sz w:val="28"/>
                            <w:szCs w:val="28"/>
                          </w:rPr>
                          <w:t>Объяснять </w:t>
                        </w:r>
                        <w:r w:rsidRPr="00BF1AA9">
                          <w:rPr>
                            <w:color w:val="231F20"/>
                            <w:sz w:val="28"/>
                            <w:szCs w:val="28"/>
                          </w:rPr>
                          <w:t xml:space="preserve">смысл </w:t>
                        </w:r>
                        <w:proofErr w:type="spellStart"/>
                        <w:r w:rsidRPr="00BF1AA9">
                          <w:rPr>
                            <w:color w:val="231F20"/>
                            <w:sz w:val="28"/>
                            <w:szCs w:val="28"/>
                          </w:rPr>
                          <w:t>церконо</w:t>
                        </w:r>
                        <w:proofErr w:type="spellEnd"/>
                        <w:r w:rsidRPr="00BF1AA9">
                          <w:rPr>
                            <w:color w:val="231F20"/>
                            <w:sz w:val="28"/>
                            <w:szCs w:val="28"/>
                          </w:rPr>
                          <w:t>-государственных праздников, отражающих достопамятные события отечественной истории: День славянской письменности и культуры (24 мая), День Крещения Руси (28 июля), День народного </w:t>
                        </w:r>
                        <w:r w:rsidRPr="00BF1AA9">
                          <w:rPr>
                            <w:color w:val="000000"/>
                            <w:sz w:val="28"/>
                            <w:szCs w:val="28"/>
                          </w:rPr>
                          <w:t>единства (4 ноября).</w:t>
                        </w:r>
                      </w:p>
                      <w:p w:rsidR="00DE7571" w:rsidRPr="00BF1AA9" w:rsidRDefault="00DE7571" w:rsidP="00DE7571">
                        <w:pPr>
                          <w:rPr>
                            <w:color w:val="000000"/>
                            <w:sz w:val="28"/>
                            <w:szCs w:val="28"/>
                          </w:rPr>
                        </w:pPr>
                        <w:r w:rsidRPr="00BF1AA9">
                          <w:rPr>
                            <w:b/>
                            <w:bCs/>
                            <w:color w:val="231F20"/>
                            <w:sz w:val="28"/>
                            <w:szCs w:val="28"/>
                          </w:rPr>
                          <w:t>Рассказывать </w:t>
                        </w:r>
                        <w:r w:rsidRPr="00BF1AA9">
                          <w:rPr>
                            <w:color w:val="231F20"/>
                            <w:sz w:val="28"/>
                            <w:szCs w:val="28"/>
                          </w:rPr>
                          <w:t>о памятниках православной культуры</w:t>
                        </w:r>
                      </w:p>
                      <w:p w:rsidR="00DE7571" w:rsidRPr="00BF1AA9" w:rsidRDefault="00DE7571" w:rsidP="00DE7571">
                        <w:pPr>
                          <w:rPr>
                            <w:color w:val="000000"/>
                            <w:sz w:val="28"/>
                            <w:szCs w:val="28"/>
                          </w:rPr>
                        </w:pPr>
                        <w:r w:rsidRPr="00BF1AA9">
                          <w:rPr>
                            <w:color w:val="231F20"/>
                            <w:sz w:val="28"/>
                            <w:szCs w:val="28"/>
                          </w:rPr>
                          <w:t>России на основе текста и иллюстраций учебного пособия.</w:t>
                        </w:r>
                      </w:p>
                      <w:p w:rsidR="00DE7571" w:rsidRPr="00BF1AA9" w:rsidRDefault="00DE7571" w:rsidP="00DE7571">
                        <w:pPr>
                          <w:rPr>
                            <w:color w:val="000000"/>
                            <w:sz w:val="28"/>
                            <w:szCs w:val="28"/>
                          </w:rPr>
                        </w:pPr>
                        <w:r w:rsidRPr="00BF1AA9">
                          <w:rPr>
                            <w:b/>
                            <w:bCs/>
                            <w:color w:val="231F20"/>
                            <w:sz w:val="28"/>
                            <w:szCs w:val="28"/>
                          </w:rPr>
                          <w:lastRenderedPageBreak/>
                          <w:t>Различать </w:t>
                        </w:r>
                        <w:r w:rsidRPr="00BF1AA9">
                          <w:rPr>
                            <w:color w:val="231F20"/>
                            <w:sz w:val="28"/>
                            <w:szCs w:val="28"/>
                          </w:rPr>
                          <w:t>вещественные, устные и письменные исторические источники.</w:t>
                        </w:r>
                      </w:p>
                      <w:p w:rsidR="00DE7571" w:rsidRPr="00BF1AA9" w:rsidRDefault="00DE7571" w:rsidP="00DE7571">
                        <w:pPr>
                          <w:rPr>
                            <w:color w:val="000000"/>
                            <w:sz w:val="28"/>
                            <w:szCs w:val="28"/>
                          </w:rPr>
                        </w:pPr>
                        <w:r w:rsidRPr="00BF1AA9">
                          <w:rPr>
                            <w:b/>
                            <w:bCs/>
                            <w:color w:val="231F20"/>
                            <w:sz w:val="28"/>
                            <w:szCs w:val="28"/>
                          </w:rPr>
                          <w:t>Сопоставлять </w:t>
                        </w:r>
                        <w:r w:rsidRPr="00BF1AA9">
                          <w:rPr>
                            <w:color w:val="231F20"/>
                            <w:sz w:val="28"/>
                            <w:szCs w:val="28"/>
                          </w:rPr>
                          <w:t>информацию, полученную из текста учебного пособия и из других источников.</w:t>
                        </w:r>
                      </w:p>
                      <w:p w:rsidR="00DE7571" w:rsidRPr="00BF1AA9" w:rsidRDefault="00DE7571" w:rsidP="00DE7571">
                        <w:pPr>
                          <w:rPr>
                            <w:color w:val="000000"/>
                            <w:sz w:val="28"/>
                            <w:szCs w:val="28"/>
                          </w:rPr>
                        </w:pPr>
                        <w:r w:rsidRPr="00BF1AA9">
                          <w:rPr>
                            <w:b/>
                            <w:bCs/>
                            <w:color w:val="231F20"/>
                            <w:sz w:val="28"/>
                            <w:szCs w:val="28"/>
                          </w:rPr>
                          <w:t>Строить логическую цепь </w:t>
                        </w:r>
                        <w:r w:rsidRPr="00BF1AA9">
                          <w:rPr>
                            <w:color w:val="231F20"/>
                            <w:sz w:val="28"/>
                            <w:szCs w:val="28"/>
                          </w:rPr>
                          <w:t>рассуждений на основании сведений, полученных из исторических и литературных источников.</w:t>
                        </w:r>
                      </w:p>
                      <w:p w:rsidR="00DE7571" w:rsidRPr="00BF1AA9" w:rsidRDefault="00DE7571" w:rsidP="00DE7571">
                        <w:pPr>
                          <w:rPr>
                            <w:color w:val="000000"/>
                            <w:sz w:val="28"/>
                            <w:szCs w:val="28"/>
                          </w:rPr>
                        </w:pPr>
                        <w:r w:rsidRPr="00BF1AA9">
                          <w:rPr>
                            <w:b/>
                            <w:bCs/>
                            <w:color w:val="231F20"/>
                            <w:sz w:val="28"/>
                            <w:szCs w:val="28"/>
                          </w:rPr>
                          <w:t>Показывать </w:t>
                        </w:r>
                        <w:r w:rsidRPr="00BF1AA9">
                          <w:rPr>
                            <w:color w:val="231F20"/>
                            <w:sz w:val="28"/>
                            <w:szCs w:val="28"/>
                          </w:rPr>
                          <w:t>на исторической карте места важнейших событий истории Отечества, извлекать другую информацию из исторической карты.</w:t>
                        </w:r>
                      </w:p>
                      <w:p w:rsidR="00DE7571" w:rsidRPr="00BF1AA9" w:rsidRDefault="00DE7571" w:rsidP="00DE7571">
                        <w:pPr>
                          <w:rPr>
                            <w:color w:val="000000"/>
                            <w:sz w:val="28"/>
                            <w:szCs w:val="28"/>
                          </w:rPr>
                        </w:pPr>
                        <w:r w:rsidRPr="00BF1AA9">
                          <w:rPr>
                            <w:b/>
                            <w:bCs/>
                            <w:color w:val="231F20"/>
                            <w:sz w:val="28"/>
                            <w:szCs w:val="28"/>
                          </w:rPr>
                          <w:t>Составлять </w:t>
                        </w:r>
                        <w:r w:rsidRPr="00BF1AA9">
                          <w:rPr>
                            <w:color w:val="231F20"/>
                            <w:sz w:val="28"/>
                            <w:szCs w:val="28"/>
                          </w:rPr>
                          <w:t>хронологические ряды исторических событий истории России (с именами и датами)</w:t>
                        </w:r>
                        <w:r w:rsidRPr="00BF1AA9">
                          <w:rPr>
                            <w:b/>
                            <w:bCs/>
                            <w:color w:val="231F20"/>
                            <w:sz w:val="28"/>
                            <w:szCs w:val="28"/>
                          </w:rPr>
                          <w:t> Приводить примеры </w:t>
                        </w:r>
                        <w:r w:rsidRPr="00BF1AA9">
                          <w:rPr>
                            <w:color w:val="231F20"/>
                            <w:sz w:val="28"/>
                            <w:szCs w:val="28"/>
                          </w:rPr>
                          <w:t>патриотического служения Русской Православной Церкви в истории России.</w:t>
                        </w:r>
                      </w:p>
                      <w:p w:rsidR="00DE7571" w:rsidRPr="00BF1AA9" w:rsidRDefault="00DE7571" w:rsidP="00DE7571">
                        <w:pPr>
                          <w:rPr>
                            <w:color w:val="000000"/>
                            <w:sz w:val="28"/>
                            <w:szCs w:val="28"/>
                          </w:rPr>
                        </w:pPr>
                        <w:r w:rsidRPr="00BF1AA9">
                          <w:rPr>
                            <w:b/>
                            <w:bCs/>
                            <w:color w:val="231F20"/>
                            <w:sz w:val="28"/>
                            <w:szCs w:val="28"/>
                          </w:rPr>
                          <w:t>Приводить примеры </w:t>
                        </w:r>
                        <w:r w:rsidRPr="00BF1AA9">
                          <w:rPr>
                            <w:color w:val="231F20"/>
                            <w:sz w:val="28"/>
                            <w:szCs w:val="28"/>
                          </w:rPr>
                          <w:t xml:space="preserve">достопамятных сказаний русской словесности. Приводить </w:t>
                        </w:r>
                        <w:r w:rsidRPr="00BF1AA9">
                          <w:rPr>
                            <w:color w:val="231F20"/>
                            <w:sz w:val="28"/>
                            <w:szCs w:val="28"/>
                          </w:rPr>
                          <w:lastRenderedPageBreak/>
                          <w:t>примеры возрождения памятников православной культуры России в конце ХХ – начале XXI веков.</w:t>
                        </w:r>
                      </w:p>
                      <w:p w:rsidR="00DE7571" w:rsidRPr="00BF1AA9" w:rsidRDefault="00DE7571" w:rsidP="00DE7571">
                        <w:pPr>
                          <w:rPr>
                            <w:color w:val="000000"/>
                            <w:sz w:val="28"/>
                            <w:szCs w:val="28"/>
                          </w:rPr>
                        </w:pPr>
                        <w:r w:rsidRPr="00BF1AA9">
                          <w:rPr>
                            <w:b/>
                            <w:bCs/>
                            <w:color w:val="231F20"/>
                            <w:sz w:val="28"/>
                            <w:szCs w:val="28"/>
                          </w:rPr>
                          <w:t>Выбирать форму участия </w:t>
                        </w:r>
                        <w:r w:rsidRPr="00BF1AA9">
                          <w:rPr>
                            <w:color w:val="231F20"/>
                            <w:sz w:val="28"/>
                            <w:szCs w:val="28"/>
                          </w:rPr>
                          <w:t>в проектной деятельности по темам: «Священные страницы родной истории», «Святые люди Русской земли».</w:t>
                        </w:r>
                      </w:p>
                      <w:p w:rsidR="00DE7571" w:rsidRPr="00BF1AA9" w:rsidRDefault="00DE7571" w:rsidP="00DE7571">
                        <w:pPr>
                          <w:rPr>
                            <w:color w:val="000000"/>
                            <w:sz w:val="28"/>
                            <w:szCs w:val="28"/>
                          </w:rPr>
                        </w:pPr>
                        <w:r w:rsidRPr="00BF1AA9">
                          <w:rPr>
                            <w:b/>
                            <w:bCs/>
                            <w:color w:val="231F20"/>
                            <w:sz w:val="28"/>
                            <w:szCs w:val="28"/>
                          </w:rPr>
                          <w:t>Самостоятельно раскрывать </w:t>
                        </w:r>
                        <w:r w:rsidRPr="00BF1AA9">
                          <w:rPr>
                            <w:color w:val="231F20"/>
                            <w:sz w:val="28"/>
                            <w:szCs w:val="28"/>
                          </w:rPr>
                          <w:t>смысл слов и словосочетаний: «священный», «родная история», «историческая память», «культурно-историческое наследие России».</w:t>
                        </w:r>
                        <w:r w:rsidRPr="00BF1AA9">
                          <w:rPr>
                            <w:b/>
                            <w:bCs/>
                            <w:color w:val="231F20"/>
                            <w:sz w:val="28"/>
                            <w:szCs w:val="28"/>
                          </w:rPr>
                          <w:t> Задавать вопросы </w:t>
                        </w:r>
                        <w:r w:rsidRPr="00BF1AA9">
                          <w:rPr>
                            <w:color w:val="231F20"/>
                            <w:sz w:val="28"/>
                            <w:szCs w:val="28"/>
                          </w:rPr>
                          <w:t>учителю и одноклассникам по изучаемой теме.</w:t>
                        </w:r>
                      </w:p>
                      <w:p w:rsidR="00DE7571" w:rsidRPr="00BF1AA9" w:rsidRDefault="00DE7571" w:rsidP="00DE7571">
                        <w:pPr>
                          <w:rPr>
                            <w:color w:val="000000"/>
                            <w:sz w:val="28"/>
                            <w:szCs w:val="28"/>
                          </w:rPr>
                        </w:pPr>
                        <w:r w:rsidRPr="00BF1AA9">
                          <w:rPr>
                            <w:b/>
                            <w:bCs/>
                            <w:color w:val="231F20"/>
                            <w:sz w:val="28"/>
                            <w:szCs w:val="28"/>
                          </w:rPr>
                          <w:t>Оценивать </w:t>
                        </w:r>
                        <w:r w:rsidRPr="00BF1AA9">
                          <w:rPr>
                            <w:color w:val="231F20"/>
                            <w:sz w:val="28"/>
                            <w:szCs w:val="28"/>
                          </w:rPr>
                          <w:t>поступки, характеризуемые как нравственные (помощь, взаимопомощь), и отличать их от безнравственных поступков (обман, списывание).</w:t>
                        </w:r>
                      </w:p>
                      <w:p w:rsidR="00DE7571" w:rsidRPr="00BF1AA9" w:rsidRDefault="00DE7571" w:rsidP="00DE7571">
                        <w:pPr>
                          <w:rPr>
                            <w:color w:val="000000"/>
                            <w:sz w:val="28"/>
                            <w:szCs w:val="28"/>
                          </w:rPr>
                        </w:pPr>
                        <w:r w:rsidRPr="00BF1AA9">
                          <w:rPr>
                            <w:b/>
                            <w:bCs/>
                            <w:color w:val="231F20"/>
                            <w:sz w:val="28"/>
                            <w:szCs w:val="28"/>
                          </w:rPr>
                          <w:t>Адекватно оценивать </w:t>
                        </w:r>
                        <w:r w:rsidRPr="00BF1AA9">
                          <w:rPr>
                            <w:color w:val="231F20"/>
                            <w:sz w:val="28"/>
                            <w:szCs w:val="28"/>
                          </w:rPr>
                          <w:t>свои поступки с учётом понятий «нравственность», «доброе дело».</w:t>
                        </w:r>
                      </w:p>
                      <w:p w:rsidR="00DE7571" w:rsidRPr="00BF1AA9" w:rsidRDefault="00DE7571" w:rsidP="00DE7571">
                        <w:pPr>
                          <w:rPr>
                            <w:color w:val="000000"/>
                            <w:sz w:val="28"/>
                            <w:szCs w:val="28"/>
                          </w:rPr>
                        </w:pPr>
                        <w:r w:rsidRPr="00BF1AA9">
                          <w:rPr>
                            <w:b/>
                            <w:bCs/>
                            <w:color w:val="231F20"/>
                            <w:sz w:val="28"/>
                            <w:szCs w:val="28"/>
                          </w:rPr>
                          <w:lastRenderedPageBreak/>
                          <w:t>Приводить примеры </w:t>
                        </w:r>
                        <w:r w:rsidRPr="00BF1AA9">
                          <w:rPr>
                            <w:color w:val="231F20"/>
                            <w:sz w:val="28"/>
                            <w:szCs w:val="28"/>
                          </w:rPr>
                          <w:t>добрых дел.</w:t>
                        </w:r>
                      </w:p>
                      <w:p w:rsidR="00DE7571" w:rsidRPr="00BF1AA9" w:rsidRDefault="00DE7571" w:rsidP="00DE7571">
                        <w:pPr>
                          <w:rPr>
                            <w:color w:val="000000"/>
                            <w:sz w:val="28"/>
                            <w:szCs w:val="28"/>
                          </w:rPr>
                        </w:pPr>
                        <w:r w:rsidRPr="00BF1AA9">
                          <w:rPr>
                            <w:b/>
                            <w:bCs/>
                            <w:color w:val="231F20"/>
                            <w:sz w:val="28"/>
                            <w:szCs w:val="28"/>
                          </w:rPr>
                          <w:t>Учиться </w:t>
                        </w:r>
                        <w:r w:rsidRPr="00BF1AA9">
                          <w:rPr>
                            <w:color w:val="231F20"/>
                            <w:sz w:val="28"/>
                            <w:szCs w:val="28"/>
                          </w:rPr>
                          <w:t>замечать добрые дела окружающих</w:t>
                        </w:r>
                      </w:p>
                      <w:p w:rsidR="00DE7571" w:rsidRPr="00BF1AA9" w:rsidRDefault="00DE7571" w:rsidP="00DE7571">
                        <w:pPr>
                          <w:rPr>
                            <w:color w:val="000000"/>
                            <w:sz w:val="28"/>
                            <w:szCs w:val="28"/>
                          </w:rPr>
                        </w:pPr>
                        <w:r w:rsidRPr="00BF1AA9">
                          <w:rPr>
                            <w:b/>
                            <w:bCs/>
                            <w:color w:val="231F20"/>
                            <w:sz w:val="28"/>
                            <w:szCs w:val="28"/>
                          </w:rPr>
                          <w:t>Устанавливать причинно-следственную связь </w:t>
                        </w:r>
                        <w:r w:rsidRPr="00BF1AA9">
                          <w:rPr>
                            <w:color w:val="231F20"/>
                            <w:sz w:val="28"/>
                            <w:szCs w:val="28"/>
                          </w:rPr>
                          <w:t>между событиями и нравственным поведением участников событий.</w:t>
                        </w:r>
                      </w:p>
                      <w:p w:rsidR="00DE7571" w:rsidRPr="00BF1AA9" w:rsidRDefault="00DE7571" w:rsidP="00DE7571">
                        <w:pPr>
                          <w:rPr>
                            <w:color w:val="000000"/>
                            <w:sz w:val="28"/>
                            <w:szCs w:val="28"/>
                          </w:rPr>
                        </w:pPr>
                        <w:r w:rsidRPr="00BF1AA9">
                          <w:rPr>
                            <w:b/>
                            <w:bCs/>
                            <w:color w:val="231F20"/>
                            <w:sz w:val="28"/>
                            <w:szCs w:val="28"/>
                          </w:rPr>
                          <w:t>Участвовать </w:t>
                        </w:r>
                        <w:r w:rsidRPr="00BF1AA9">
                          <w:rPr>
                            <w:color w:val="231F20"/>
                            <w:sz w:val="28"/>
                            <w:szCs w:val="28"/>
                          </w:rPr>
                          <w:t>в проектной деятельности по теме «Нравственные основы поведения человека», а также в коллективном обсуждении результатов проектной деятельности.</w:t>
                        </w:r>
                      </w:p>
                      <w:p w:rsidR="00DE7571" w:rsidRPr="00BF1AA9" w:rsidRDefault="00DE7571" w:rsidP="00DE7571">
                        <w:pPr>
                          <w:rPr>
                            <w:color w:val="000000"/>
                            <w:sz w:val="28"/>
                            <w:szCs w:val="28"/>
                          </w:rPr>
                        </w:pPr>
                        <w:r w:rsidRPr="00BF1AA9">
                          <w:rPr>
                            <w:b/>
                            <w:bCs/>
                            <w:color w:val="231F20"/>
                            <w:sz w:val="28"/>
                            <w:szCs w:val="28"/>
                          </w:rPr>
                          <w:t>Оценивать результаты </w:t>
                        </w:r>
                        <w:r w:rsidRPr="00BF1AA9">
                          <w:rPr>
                            <w:color w:val="231F20"/>
                            <w:sz w:val="28"/>
                            <w:szCs w:val="28"/>
                          </w:rPr>
                          <w:t>своего поведения (самоанализ), прислушиваясь к голосу совести и вспоминая об изученных добродетелях.</w:t>
                        </w:r>
                      </w:p>
                      <w:p w:rsidR="00DE7571" w:rsidRPr="00193AA3" w:rsidRDefault="00DE7571" w:rsidP="00DE7571">
                        <w:pPr>
                          <w:rPr>
                            <w:sz w:val="28"/>
                            <w:szCs w:val="28"/>
                          </w:rPr>
                        </w:pPr>
                        <w:r w:rsidRPr="00BF1AA9">
                          <w:rPr>
                            <w:rStyle w:val="c12"/>
                            <w:b/>
                            <w:bCs/>
                            <w:i/>
                            <w:iCs/>
                            <w:color w:val="000000"/>
                            <w:sz w:val="28"/>
                            <w:szCs w:val="28"/>
                          </w:rPr>
                          <w:t> </w:t>
                        </w:r>
                        <w:r w:rsidRPr="00193AA3">
                          <w:rPr>
                            <w:sz w:val="28"/>
                            <w:szCs w:val="28"/>
                          </w:rPr>
                          <w:t xml:space="preserve">Научиться первоначальным представлениям </w:t>
                        </w:r>
                        <w:proofErr w:type="spellStart"/>
                        <w:proofErr w:type="gramStart"/>
                        <w:r w:rsidRPr="00193AA3">
                          <w:rPr>
                            <w:sz w:val="28"/>
                            <w:szCs w:val="28"/>
                          </w:rPr>
                          <w:t>представлениям</w:t>
                        </w:r>
                        <w:proofErr w:type="spellEnd"/>
                        <w:proofErr w:type="gramEnd"/>
                        <w:r w:rsidRPr="00193AA3">
                          <w:rPr>
                            <w:sz w:val="28"/>
                            <w:szCs w:val="28"/>
                          </w:rPr>
                          <w:t xml:space="preserve"> о светской этике.</w:t>
                        </w:r>
                      </w:p>
                      <w:p w:rsidR="00DE7571" w:rsidRPr="00193AA3" w:rsidRDefault="00DE7571" w:rsidP="00DE7571">
                        <w:pPr>
                          <w:rPr>
                            <w:sz w:val="28"/>
                            <w:szCs w:val="28"/>
                          </w:rPr>
                        </w:pPr>
                        <w:r w:rsidRPr="00193AA3">
                          <w:rPr>
                            <w:sz w:val="28"/>
                            <w:szCs w:val="28"/>
                          </w:rPr>
                          <w:t>Осознавать прочитанный и услышанный текст, соотносить поступки героев с моральными и нравственными нормами, делать выводы.</w:t>
                        </w:r>
                      </w:p>
                      <w:p w:rsidR="00DE7571" w:rsidRPr="00193AA3" w:rsidRDefault="00DE7571" w:rsidP="00DE7571">
                        <w:pPr>
                          <w:rPr>
                            <w:sz w:val="28"/>
                            <w:szCs w:val="28"/>
                          </w:rPr>
                        </w:pPr>
                      </w:p>
                      <w:p w:rsidR="00DE7571" w:rsidRPr="00193AA3" w:rsidRDefault="00DE7571" w:rsidP="00DE7571">
                        <w:pPr>
                          <w:rPr>
                            <w:sz w:val="28"/>
                            <w:szCs w:val="28"/>
                          </w:rPr>
                        </w:pPr>
                        <w:r w:rsidRPr="00193AA3">
                          <w:rPr>
                            <w:sz w:val="28"/>
                            <w:szCs w:val="28"/>
                          </w:rPr>
                          <w:t>Оценивать жизненные ситуации и поступки людей с точки зрения общепринятых норм и ценностей, отделять поступки человека от него самого.</w:t>
                        </w:r>
                      </w:p>
                      <w:p w:rsidR="00DE7571" w:rsidRPr="00193AA3" w:rsidRDefault="00DE7571" w:rsidP="00DE7571">
                        <w:pPr>
                          <w:shd w:val="clear" w:color="auto" w:fill="FFFFFF"/>
                          <w:rPr>
                            <w:rFonts w:ascii="Arial" w:hAnsi="Arial" w:cs="Arial"/>
                            <w:color w:val="000000"/>
                            <w:sz w:val="28"/>
                            <w:szCs w:val="28"/>
                          </w:rPr>
                        </w:pPr>
                        <w:r w:rsidRPr="00193AA3">
                          <w:rPr>
                            <w:color w:val="000000"/>
                            <w:sz w:val="28"/>
                            <w:szCs w:val="28"/>
                          </w:rPr>
                          <w:t>Перерабатывать полученную информацию: делать выводы на основе обобщения знаний.</w:t>
                        </w:r>
                      </w:p>
                      <w:p w:rsidR="00DE7571" w:rsidRPr="00193AA3" w:rsidRDefault="00DE7571" w:rsidP="00DE7571">
                        <w:pPr>
                          <w:shd w:val="clear" w:color="auto" w:fill="FFFFFF"/>
                          <w:rPr>
                            <w:rFonts w:ascii="Arial" w:hAnsi="Arial" w:cs="Arial"/>
                            <w:color w:val="000000"/>
                            <w:sz w:val="28"/>
                            <w:szCs w:val="28"/>
                          </w:rPr>
                        </w:pPr>
                        <w:r w:rsidRPr="00193AA3">
                          <w:rPr>
                            <w:color w:val="000000"/>
                            <w:sz w:val="28"/>
                            <w:szCs w:val="28"/>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DE7571" w:rsidRPr="00193AA3" w:rsidRDefault="00DE7571" w:rsidP="00DE7571">
                        <w:pPr>
                          <w:shd w:val="clear" w:color="auto" w:fill="FFFFFF"/>
                          <w:rPr>
                            <w:rFonts w:ascii="Arial" w:hAnsi="Arial" w:cs="Arial"/>
                            <w:color w:val="000000"/>
                            <w:sz w:val="28"/>
                            <w:szCs w:val="28"/>
                          </w:rPr>
                        </w:pPr>
                        <w:proofErr w:type="spellStart"/>
                        <w:r w:rsidRPr="00193AA3">
                          <w:rPr>
                            <w:color w:val="000000"/>
                            <w:sz w:val="28"/>
                            <w:szCs w:val="28"/>
                          </w:rPr>
                          <w:t>енить</w:t>
                        </w:r>
                        <w:proofErr w:type="spellEnd"/>
                        <w:r w:rsidRPr="00193AA3">
                          <w:rPr>
                            <w:color w:val="000000"/>
                            <w:sz w:val="28"/>
                            <w:szCs w:val="28"/>
                          </w:rPr>
                          <w:t xml:space="preserve"> и принимать базовые ценности: «добро»,</w:t>
                        </w:r>
                      </w:p>
                      <w:p w:rsidR="00DE7571" w:rsidRPr="006175DA" w:rsidRDefault="00DE7571" w:rsidP="00DE7571">
                        <w:pPr>
                          <w:shd w:val="clear" w:color="auto" w:fill="FFFFFF"/>
                          <w:rPr>
                            <w:rFonts w:ascii="Arial" w:hAnsi="Arial" w:cs="Arial"/>
                            <w:color w:val="000000"/>
                            <w:sz w:val="26"/>
                            <w:szCs w:val="26"/>
                          </w:rPr>
                        </w:pPr>
                        <w:r w:rsidRPr="00193AA3">
                          <w:rPr>
                            <w:color w:val="000000"/>
                            <w:sz w:val="28"/>
                            <w:szCs w:val="28"/>
                          </w:rPr>
                          <w:t>«родина», «семья», «мир», «настоящий друг», «справедливость», понимать позицию другого</w:t>
                        </w:r>
                        <w:r w:rsidRPr="006175DA">
                          <w:rPr>
                            <w:color w:val="000000"/>
                          </w:rPr>
                          <w:t>.</w:t>
                        </w:r>
                      </w:p>
                      <w:p w:rsidR="00DE7571" w:rsidRPr="00BF1AA9" w:rsidRDefault="00DE7571" w:rsidP="00146EFB">
                        <w:pPr>
                          <w:jc w:val="center"/>
                          <w:rPr>
                            <w:b/>
                            <w:sz w:val="28"/>
                            <w:szCs w:val="28"/>
                          </w:rPr>
                        </w:pPr>
                      </w:p>
                    </w:tc>
                    <w:tc>
                      <w:tcPr>
                        <w:tcW w:w="272" w:type="dxa"/>
                        <w:vMerge w:val="restart"/>
                        <w:tcBorders>
                          <w:left w:val="nil"/>
                        </w:tcBorders>
                      </w:tcPr>
                      <w:p w:rsidR="00DE7571" w:rsidRPr="00BF1AA9" w:rsidRDefault="00DE7571" w:rsidP="00DE7571">
                        <w:pPr>
                          <w:shd w:val="clear" w:color="auto" w:fill="FFFFFF"/>
                          <w:rPr>
                            <w:b/>
                            <w:sz w:val="28"/>
                            <w:szCs w:val="28"/>
                          </w:rPr>
                        </w:pP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lastRenderedPageBreak/>
                          <w:t>4</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Православная молитва</w:t>
                        </w:r>
                      </w:p>
                    </w:tc>
                    <w:tc>
                      <w:tcPr>
                        <w:tcW w:w="6096" w:type="dxa"/>
                        <w:gridSpan w:val="2"/>
                      </w:tcPr>
                      <w:p w:rsidR="00DE7571" w:rsidRPr="00BF1AA9" w:rsidRDefault="00DE7571" w:rsidP="00146EFB">
                        <w:pPr>
                          <w:jc w:val="center"/>
                          <w:rPr>
                            <w:b/>
                            <w:sz w:val="28"/>
                            <w:szCs w:val="28"/>
                          </w:rPr>
                        </w:pPr>
                        <w:r w:rsidRPr="00BF1AA9">
                          <w:rPr>
                            <w:color w:val="000000"/>
                            <w:sz w:val="28"/>
                            <w:szCs w:val="28"/>
                            <w:shd w:val="clear" w:color="auto" w:fill="FFFFFF"/>
                          </w:rPr>
                          <w:t>Беседа. Составление словаря терминов и понятий. Дают определения основных понятий православной культуры.</w:t>
                        </w:r>
                      </w:p>
                    </w:tc>
                    <w:tc>
                      <w:tcPr>
                        <w:tcW w:w="3543" w:type="dxa"/>
                        <w:vMerge/>
                        <w:tcBorders>
                          <w:right w:val="nil"/>
                        </w:tcBorders>
                      </w:tcPr>
                      <w:p w:rsidR="00DE7571" w:rsidRPr="00BF1AA9" w:rsidRDefault="00DE7571" w:rsidP="00146EFB">
                        <w:pPr>
                          <w:pStyle w:val="c1"/>
                          <w:spacing w:before="0" w:beforeAutospacing="0" w:after="0" w:afterAutospacing="0"/>
                          <w:rPr>
                            <w:color w:val="000000"/>
                            <w:sz w:val="28"/>
                            <w:szCs w:val="28"/>
                          </w:rPr>
                        </w:pPr>
                      </w:p>
                    </w:tc>
                    <w:tc>
                      <w:tcPr>
                        <w:tcW w:w="272" w:type="dxa"/>
                        <w:vMerge/>
                        <w:tcBorders>
                          <w:left w:val="nil"/>
                        </w:tcBorders>
                      </w:tcPr>
                      <w:p w:rsidR="00DE7571" w:rsidRPr="00BF1AA9" w:rsidRDefault="00DE7571" w:rsidP="00146EFB">
                        <w:pPr>
                          <w:pStyle w:val="c1"/>
                          <w:spacing w:after="0"/>
                          <w:rPr>
                            <w:color w:val="000000"/>
                            <w:sz w:val="28"/>
                            <w:szCs w:val="28"/>
                          </w:rPr>
                        </w:pP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lastRenderedPageBreak/>
                          <w:t>5</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Библия и Евангелие</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Составление словаря терминов и понятий. Дают определения основных понятий православной культуры.</w:t>
                        </w:r>
                      </w:p>
                    </w:tc>
                    <w:tc>
                      <w:tcPr>
                        <w:tcW w:w="3543" w:type="dxa"/>
                        <w:vMerge/>
                        <w:tcBorders>
                          <w:right w:val="nil"/>
                        </w:tcBorders>
                      </w:tcPr>
                      <w:p w:rsidR="00DE7571" w:rsidRPr="00BF1AA9" w:rsidRDefault="00DE7571" w:rsidP="00DE7571">
                        <w:pPr>
                          <w:pStyle w:val="c1"/>
                          <w:spacing w:before="0" w:beforeAutospacing="0" w:after="0" w:afterAutospacing="0"/>
                          <w:rPr>
                            <w:color w:val="000000"/>
                            <w:sz w:val="28"/>
                            <w:szCs w:val="28"/>
                          </w:rPr>
                        </w:pPr>
                      </w:p>
                    </w:tc>
                    <w:tc>
                      <w:tcPr>
                        <w:tcW w:w="272" w:type="dxa"/>
                        <w:vMerge/>
                        <w:tcBorders>
                          <w:left w:val="nil"/>
                        </w:tcBorders>
                      </w:tcPr>
                      <w:p w:rsidR="00DE7571" w:rsidRPr="00BF1AA9" w:rsidRDefault="00DE7571" w:rsidP="00146EFB">
                        <w:pPr>
                          <w:pStyle w:val="c1"/>
                          <w:spacing w:after="0"/>
                          <w:rPr>
                            <w:color w:val="000000"/>
                            <w:sz w:val="28"/>
                            <w:szCs w:val="28"/>
                          </w:rPr>
                        </w:pP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t>6</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Проповедь Христа</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Составление словаря терминов и понятий. Дают определения основных понятий православной культуры.</w:t>
                        </w:r>
                      </w:p>
                    </w:tc>
                    <w:tc>
                      <w:tcPr>
                        <w:tcW w:w="3543" w:type="dxa"/>
                        <w:vMerge/>
                        <w:tcBorders>
                          <w:right w:val="nil"/>
                        </w:tcBorders>
                      </w:tcPr>
                      <w:p w:rsidR="00DE7571" w:rsidRPr="00BF1AA9" w:rsidRDefault="00DE7571" w:rsidP="00146EFB">
                        <w:pPr>
                          <w:pStyle w:val="c1"/>
                          <w:spacing w:before="0" w:beforeAutospacing="0" w:after="0" w:afterAutospacing="0"/>
                          <w:rPr>
                            <w:color w:val="000000"/>
                            <w:sz w:val="28"/>
                            <w:szCs w:val="28"/>
                          </w:rPr>
                        </w:pPr>
                      </w:p>
                    </w:tc>
                    <w:tc>
                      <w:tcPr>
                        <w:tcW w:w="272" w:type="dxa"/>
                        <w:vMerge/>
                        <w:tcBorders>
                          <w:left w:val="nil"/>
                        </w:tcBorders>
                      </w:tcPr>
                      <w:p w:rsidR="00DE7571" w:rsidRPr="00BF1AA9" w:rsidRDefault="00DE7571" w:rsidP="00146EFB">
                        <w:pPr>
                          <w:pStyle w:val="c1"/>
                          <w:spacing w:after="0"/>
                          <w:rPr>
                            <w:color w:val="000000"/>
                            <w:sz w:val="28"/>
                            <w:szCs w:val="28"/>
                          </w:rPr>
                        </w:pP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t>7</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Христос и Его крест</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 xml:space="preserve">Рассказ с элементами беседы. Учатся устанавливать связь между </w:t>
                        </w:r>
                        <w:proofErr w:type="gramStart"/>
                        <w:r w:rsidRPr="00BF1AA9">
                          <w:rPr>
                            <w:rStyle w:val="c4"/>
                            <w:color w:val="000000"/>
                            <w:sz w:val="28"/>
                            <w:szCs w:val="28"/>
                          </w:rPr>
                          <w:t>религиозной</w:t>
                        </w:r>
                        <w:proofErr w:type="gramEnd"/>
                      </w:p>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 ( православной) культурой и поведением людей</w:t>
                        </w:r>
                      </w:p>
                    </w:tc>
                    <w:tc>
                      <w:tcPr>
                        <w:tcW w:w="3543" w:type="dxa"/>
                        <w:vMerge/>
                        <w:tcBorders>
                          <w:right w:val="nil"/>
                        </w:tcBorders>
                      </w:tcPr>
                      <w:p w:rsidR="00DE7571" w:rsidRPr="00BF1AA9" w:rsidRDefault="00DE7571" w:rsidP="00146EFB">
                        <w:pPr>
                          <w:pStyle w:val="c1"/>
                          <w:spacing w:before="0" w:beforeAutospacing="0" w:after="0" w:afterAutospacing="0"/>
                          <w:rPr>
                            <w:color w:val="000000"/>
                            <w:sz w:val="28"/>
                            <w:szCs w:val="28"/>
                          </w:rPr>
                        </w:pPr>
                      </w:p>
                    </w:tc>
                    <w:tc>
                      <w:tcPr>
                        <w:tcW w:w="272" w:type="dxa"/>
                        <w:vMerge/>
                        <w:tcBorders>
                          <w:left w:val="nil"/>
                        </w:tcBorders>
                      </w:tcPr>
                      <w:p w:rsidR="00DE7571" w:rsidRPr="00BF1AA9" w:rsidRDefault="00DE7571" w:rsidP="00146EFB">
                        <w:pPr>
                          <w:pStyle w:val="c1"/>
                          <w:spacing w:after="0"/>
                          <w:rPr>
                            <w:color w:val="000000"/>
                            <w:sz w:val="28"/>
                            <w:szCs w:val="28"/>
                          </w:rPr>
                        </w:pPr>
                      </w:p>
                    </w:tc>
                  </w:tr>
                  <w:tr w:rsidR="00DE7571" w:rsidRPr="00BF1AA9" w:rsidTr="007C23E1">
                    <w:trPr>
                      <w:gridAfter w:val="2"/>
                      <w:wAfter w:w="284" w:type="dxa"/>
                    </w:trPr>
                    <w:tc>
                      <w:tcPr>
                        <w:tcW w:w="644" w:type="dxa"/>
                      </w:tcPr>
                      <w:p w:rsidR="00DE7571" w:rsidRPr="00BF1AA9" w:rsidRDefault="00DE7571" w:rsidP="00146EFB">
                        <w:pPr>
                          <w:jc w:val="center"/>
                          <w:rPr>
                            <w:b/>
                            <w:sz w:val="28"/>
                            <w:szCs w:val="28"/>
                          </w:rPr>
                        </w:pPr>
                        <w:r w:rsidRPr="00BF1AA9">
                          <w:rPr>
                            <w:b/>
                            <w:sz w:val="28"/>
                            <w:szCs w:val="28"/>
                          </w:rPr>
                          <w:t>8</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Пасха</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 xml:space="preserve">Рассказ с элементами беседы. Учатся устанавливать связь между </w:t>
                        </w:r>
                        <w:proofErr w:type="gramStart"/>
                        <w:r w:rsidRPr="00BF1AA9">
                          <w:rPr>
                            <w:rStyle w:val="c4"/>
                            <w:color w:val="000000"/>
                            <w:sz w:val="28"/>
                            <w:szCs w:val="28"/>
                          </w:rPr>
                          <w:t>религиозной</w:t>
                        </w:r>
                        <w:proofErr w:type="gramEnd"/>
                      </w:p>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 ( православной) культурой и поведением людей</w:t>
                        </w:r>
                      </w:p>
                    </w:tc>
                    <w:tc>
                      <w:tcPr>
                        <w:tcW w:w="3543" w:type="dxa"/>
                        <w:vMerge/>
                        <w:tcBorders>
                          <w:right w:val="nil"/>
                        </w:tcBorders>
                      </w:tcPr>
                      <w:p w:rsidR="00DE7571" w:rsidRPr="00BF1AA9" w:rsidRDefault="00DE7571" w:rsidP="00DE7571">
                        <w:pPr>
                          <w:pStyle w:val="c1"/>
                          <w:rPr>
                            <w:color w:val="000000"/>
                            <w:sz w:val="28"/>
                            <w:szCs w:val="28"/>
                          </w:rPr>
                        </w:pPr>
                      </w:p>
                    </w:tc>
                  </w:tr>
                  <w:tr w:rsidR="00DE7571" w:rsidRPr="00BF1AA9" w:rsidTr="007C23E1">
                    <w:trPr>
                      <w:gridAfter w:val="2"/>
                      <w:wAfter w:w="284" w:type="dxa"/>
                    </w:trPr>
                    <w:tc>
                      <w:tcPr>
                        <w:tcW w:w="644" w:type="dxa"/>
                      </w:tcPr>
                      <w:p w:rsidR="00DE7571" w:rsidRPr="00BF1AA9" w:rsidRDefault="00DE7571" w:rsidP="00146EFB">
                        <w:pPr>
                          <w:jc w:val="center"/>
                          <w:rPr>
                            <w:b/>
                            <w:sz w:val="28"/>
                            <w:szCs w:val="28"/>
                          </w:rPr>
                        </w:pPr>
                        <w:r w:rsidRPr="00BF1AA9">
                          <w:rPr>
                            <w:b/>
                            <w:sz w:val="28"/>
                            <w:szCs w:val="28"/>
                          </w:rPr>
                          <w:t>9</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Православное учение о человеке</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 xml:space="preserve">Рассказ с элементами беседы. Учатся устанавливать связь между </w:t>
                        </w:r>
                        <w:proofErr w:type="gramStart"/>
                        <w:r w:rsidRPr="00BF1AA9">
                          <w:rPr>
                            <w:rStyle w:val="c4"/>
                            <w:color w:val="000000"/>
                            <w:sz w:val="28"/>
                            <w:szCs w:val="28"/>
                          </w:rPr>
                          <w:t>религиозной</w:t>
                        </w:r>
                        <w:proofErr w:type="gramEnd"/>
                      </w:p>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 ( православной) культурой и поведением людей</w:t>
                        </w:r>
                      </w:p>
                    </w:tc>
                    <w:tc>
                      <w:tcPr>
                        <w:tcW w:w="3543" w:type="dxa"/>
                        <w:vMerge/>
                        <w:tcBorders>
                          <w:right w:val="nil"/>
                        </w:tcBorders>
                      </w:tcPr>
                      <w:p w:rsidR="00DE7571" w:rsidRPr="00BF1AA9" w:rsidRDefault="00DE7571" w:rsidP="00146EFB">
                        <w:pPr>
                          <w:pStyle w:val="c1"/>
                          <w:spacing w:after="0"/>
                          <w:rPr>
                            <w:color w:val="000000"/>
                            <w:sz w:val="28"/>
                            <w:szCs w:val="28"/>
                          </w:rPr>
                        </w:pPr>
                      </w:p>
                    </w:tc>
                  </w:tr>
                  <w:tr w:rsidR="00DE7571" w:rsidRPr="00BF1AA9" w:rsidTr="007C23E1">
                    <w:trPr>
                      <w:gridAfter w:val="2"/>
                      <w:wAfter w:w="284" w:type="dxa"/>
                    </w:trPr>
                    <w:tc>
                      <w:tcPr>
                        <w:tcW w:w="644" w:type="dxa"/>
                      </w:tcPr>
                      <w:p w:rsidR="00DE7571" w:rsidRPr="00BF1AA9" w:rsidRDefault="00DE7571" w:rsidP="00146EFB">
                        <w:pPr>
                          <w:jc w:val="center"/>
                          <w:rPr>
                            <w:b/>
                            <w:sz w:val="28"/>
                            <w:szCs w:val="28"/>
                          </w:rPr>
                        </w:pPr>
                        <w:r w:rsidRPr="00BF1AA9">
                          <w:rPr>
                            <w:b/>
                            <w:sz w:val="28"/>
                            <w:szCs w:val="28"/>
                          </w:rPr>
                          <w:t>10</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Совесть и раскаяние</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Чтение текста с остановками.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c>
                      <w:tcPr>
                        <w:tcW w:w="3543" w:type="dxa"/>
                        <w:vMerge/>
                        <w:tcBorders>
                          <w:right w:val="nil"/>
                        </w:tcBorders>
                      </w:tcPr>
                      <w:p w:rsidR="00DE7571" w:rsidRPr="00BF1AA9" w:rsidRDefault="00DE7571" w:rsidP="00146EFB">
                        <w:pPr>
                          <w:pStyle w:val="c1"/>
                          <w:spacing w:after="0"/>
                          <w:rPr>
                            <w:color w:val="000000"/>
                            <w:sz w:val="28"/>
                            <w:szCs w:val="28"/>
                          </w:rPr>
                        </w:pPr>
                      </w:p>
                    </w:tc>
                  </w:tr>
                  <w:tr w:rsidR="00DE7571" w:rsidRPr="00BF1AA9" w:rsidTr="007C23E1">
                    <w:trPr>
                      <w:gridAfter w:val="2"/>
                      <w:wAfter w:w="284" w:type="dxa"/>
                    </w:trPr>
                    <w:tc>
                      <w:tcPr>
                        <w:tcW w:w="644" w:type="dxa"/>
                      </w:tcPr>
                      <w:p w:rsidR="00DE7571" w:rsidRPr="00BF1AA9" w:rsidRDefault="00DE7571" w:rsidP="00146EFB">
                        <w:pPr>
                          <w:jc w:val="center"/>
                          <w:rPr>
                            <w:b/>
                            <w:sz w:val="28"/>
                            <w:szCs w:val="28"/>
                          </w:rPr>
                        </w:pPr>
                        <w:r w:rsidRPr="00BF1AA9">
                          <w:rPr>
                            <w:b/>
                            <w:sz w:val="28"/>
                            <w:szCs w:val="28"/>
                          </w:rPr>
                          <w:t>11</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Заповеди</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Чтение текста с остановками.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c>
                      <w:tcPr>
                        <w:tcW w:w="3543" w:type="dxa"/>
                        <w:vMerge/>
                        <w:tcBorders>
                          <w:right w:val="nil"/>
                        </w:tcBorders>
                      </w:tcPr>
                      <w:p w:rsidR="00DE7571" w:rsidRPr="00BF1AA9" w:rsidRDefault="00DE7571" w:rsidP="00146EFB">
                        <w:pPr>
                          <w:pStyle w:val="c1"/>
                          <w:spacing w:after="0"/>
                          <w:rPr>
                            <w:color w:val="000000"/>
                            <w:sz w:val="28"/>
                            <w:szCs w:val="28"/>
                          </w:rPr>
                        </w:pP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lastRenderedPageBreak/>
                          <w:t>12</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Милосердие и сострадание</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Чтение текста с остановками.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c>
                      <w:tcPr>
                        <w:tcW w:w="3543" w:type="dxa"/>
                        <w:tcBorders>
                          <w:right w:val="nil"/>
                        </w:tcBorders>
                      </w:tcPr>
                      <w:p w:rsidR="00DE7571" w:rsidRPr="00BF1AA9" w:rsidRDefault="00DE7571" w:rsidP="00146EFB">
                        <w:pPr>
                          <w:pStyle w:val="c1"/>
                          <w:spacing w:before="0" w:beforeAutospacing="0" w:after="0" w:afterAutospacing="0"/>
                          <w:rPr>
                            <w:color w:val="000000"/>
                            <w:sz w:val="28"/>
                            <w:szCs w:val="28"/>
                          </w:rPr>
                        </w:pPr>
                        <w:r w:rsidRPr="00BF1AA9">
                          <w:rPr>
                            <w:rStyle w:val="c12"/>
                            <w:b/>
                            <w:bCs/>
                            <w:i/>
                            <w:iCs/>
                            <w:color w:val="000000"/>
                            <w:sz w:val="28"/>
                            <w:szCs w:val="28"/>
                          </w:rPr>
                          <w:t>Знать: </w:t>
                        </w:r>
                        <w:r w:rsidRPr="00BF1AA9">
                          <w:rPr>
                            <w:rStyle w:val="c2"/>
                            <w:color w:val="000000"/>
                            <w:sz w:val="28"/>
                            <w:szCs w:val="28"/>
                          </w:rPr>
                          <w:t>Кого христиане называют «ближним». Как христианин должен относиться к людям. Что такое «милосердие», «милостыня».</w:t>
                        </w:r>
                        <w:r w:rsidRPr="00BF1AA9">
                          <w:rPr>
                            <w:rStyle w:val="c7"/>
                            <w:b/>
                            <w:bCs/>
                            <w:i/>
                            <w:iCs/>
                            <w:color w:val="000000"/>
                            <w:sz w:val="28"/>
                            <w:szCs w:val="28"/>
                          </w:rPr>
                          <w:t> </w:t>
                        </w:r>
                        <w:r w:rsidRPr="00BF1AA9">
                          <w:rPr>
                            <w:rStyle w:val="c12"/>
                            <w:b/>
                            <w:bCs/>
                            <w:i/>
                            <w:iCs/>
                            <w:color w:val="000000"/>
                            <w:sz w:val="28"/>
                            <w:szCs w:val="28"/>
                          </w:rPr>
                          <w:t>Уметь: </w:t>
                        </w:r>
                        <w:r w:rsidRPr="00BF1AA9">
                          <w:rPr>
                            <w:rStyle w:val="c4"/>
                            <w:color w:val="000000"/>
                            <w:sz w:val="28"/>
                            <w:szCs w:val="28"/>
                          </w:rPr>
                          <w:t>Объ</w:t>
                        </w:r>
                        <w:r w:rsidRPr="00BF1AA9">
                          <w:rPr>
                            <w:rStyle w:val="c4"/>
                            <w:color w:val="000000"/>
                            <w:sz w:val="28"/>
                            <w:szCs w:val="28"/>
                          </w:rPr>
                          <w:lastRenderedPageBreak/>
                          <w:t>яснить, можно ли за милосердную помощь брать плату, и почему. Рассказать, что нужно делать человеку, чтобы стать милосердным. Рассказать, какие существуют дела милосердия</w:t>
                        </w:r>
                      </w:p>
                    </w:tc>
                    <w:tc>
                      <w:tcPr>
                        <w:tcW w:w="272" w:type="dxa"/>
                        <w:vMerge w:val="restart"/>
                        <w:tcBorders>
                          <w:left w:val="nil"/>
                        </w:tcBorders>
                      </w:tcPr>
                      <w:p w:rsidR="00DE7571" w:rsidRPr="00BF1AA9" w:rsidRDefault="00DE7571" w:rsidP="00146EFB">
                        <w:pPr>
                          <w:pStyle w:val="c1"/>
                          <w:spacing w:after="0"/>
                          <w:rPr>
                            <w:color w:val="000000"/>
                            <w:sz w:val="28"/>
                            <w:szCs w:val="28"/>
                          </w:rPr>
                        </w:pP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lastRenderedPageBreak/>
                          <w:t>13</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Золотое правило этики</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Участие в беседе. Ответы на вопросы. Учатся описывать различные явления православной духовной традиции и культуры</w:t>
                        </w:r>
                      </w:p>
                    </w:tc>
                    <w:tc>
                      <w:tcPr>
                        <w:tcW w:w="3543" w:type="dxa"/>
                        <w:tcBorders>
                          <w:right w:val="nil"/>
                        </w:tcBorders>
                      </w:tcPr>
                      <w:p w:rsidR="00DE7571" w:rsidRPr="00BF1AA9" w:rsidRDefault="00DE7571" w:rsidP="00146EFB">
                        <w:pPr>
                          <w:pStyle w:val="c1"/>
                          <w:spacing w:before="0" w:beforeAutospacing="0" w:after="0" w:afterAutospacing="0"/>
                          <w:rPr>
                            <w:color w:val="000000"/>
                            <w:sz w:val="28"/>
                            <w:szCs w:val="28"/>
                          </w:rPr>
                        </w:pPr>
                        <w:r w:rsidRPr="00BF1AA9">
                          <w:rPr>
                            <w:rStyle w:val="c12"/>
                            <w:b/>
                            <w:bCs/>
                            <w:i/>
                            <w:iCs/>
                            <w:color w:val="000000"/>
                            <w:sz w:val="28"/>
                            <w:szCs w:val="28"/>
                          </w:rPr>
                          <w:t>Знать: </w:t>
                        </w:r>
                        <w:r w:rsidRPr="00BF1AA9">
                          <w:rPr>
                            <w:rStyle w:val="c2"/>
                            <w:color w:val="000000"/>
                            <w:sz w:val="28"/>
                            <w:szCs w:val="28"/>
                          </w:rPr>
                          <w:t>Что такое «этика».</w:t>
                        </w:r>
                        <w:r w:rsidRPr="00BF1AA9">
                          <w:rPr>
                            <w:rStyle w:val="c12"/>
                            <w:b/>
                            <w:bCs/>
                            <w:i/>
                            <w:iCs/>
                            <w:color w:val="000000"/>
                            <w:sz w:val="28"/>
                            <w:szCs w:val="28"/>
                          </w:rPr>
                          <w:t> </w:t>
                        </w:r>
                        <w:r w:rsidRPr="00BF1AA9">
                          <w:rPr>
                            <w:rStyle w:val="c2"/>
                            <w:color w:val="000000"/>
                            <w:sz w:val="28"/>
                            <w:szCs w:val="28"/>
                          </w:rPr>
                          <w:t>Главное правило человеческих отношений. Что такое «</w:t>
                        </w:r>
                        <w:proofErr w:type="spellStart"/>
                        <w:r w:rsidRPr="00BF1AA9">
                          <w:rPr>
                            <w:rStyle w:val="c2"/>
                            <w:color w:val="000000"/>
                            <w:sz w:val="28"/>
                            <w:szCs w:val="28"/>
                          </w:rPr>
                          <w:t>неосуждение</w:t>
                        </w:r>
                        <w:proofErr w:type="spellEnd"/>
                        <w:r w:rsidRPr="00BF1AA9">
                          <w:rPr>
                            <w:rStyle w:val="c2"/>
                            <w:color w:val="000000"/>
                            <w:sz w:val="28"/>
                            <w:szCs w:val="28"/>
                          </w:rPr>
                          <w:t>».</w:t>
                        </w:r>
                        <w:r w:rsidRPr="00BF1AA9">
                          <w:rPr>
                            <w:rStyle w:val="c7"/>
                            <w:b/>
                            <w:bCs/>
                            <w:i/>
                            <w:iCs/>
                            <w:color w:val="000000"/>
                            <w:sz w:val="28"/>
                            <w:szCs w:val="28"/>
                          </w:rPr>
                          <w:t> </w:t>
                        </w:r>
                        <w:r w:rsidRPr="00BF1AA9">
                          <w:rPr>
                            <w:rStyle w:val="c12"/>
                            <w:b/>
                            <w:bCs/>
                            <w:i/>
                            <w:iCs/>
                            <w:color w:val="000000"/>
                            <w:sz w:val="28"/>
                            <w:szCs w:val="28"/>
                          </w:rPr>
                          <w:t>Уметь: </w:t>
                        </w:r>
                        <w:r w:rsidRPr="00BF1AA9">
                          <w:rPr>
                            <w:rStyle w:val="c4"/>
                            <w:color w:val="000000"/>
                            <w:sz w:val="28"/>
                            <w:szCs w:val="28"/>
                          </w:rPr>
                          <w:t>Объяснить, почему главное правило этики называется «золотое». Сформулировать своё мнение: как уберечься от осуждения других людей. Рассказать по картине В.Поленова «Грешница», как Христос защитил женщину.</w:t>
                        </w:r>
                      </w:p>
                    </w:tc>
                    <w:tc>
                      <w:tcPr>
                        <w:tcW w:w="272" w:type="dxa"/>
                        <w:vMerge/>
                        <w:tcBorders>
                          <w:left w:val="nil"/>
                        </w:tcBorders>
                      </w:tcPr>
                      <w:p w:rsidR="00DE7571" w:rsidRPr="00BF1AA9" w:rsidRDefault="00DE7571" w:rsidP="00146EFB">
                        <w:pPr>
                          <w:pStyle w:val="c1"/>
                          <w:spacing w:after="0"/>
                          <w:rPr>
                            <w:color w:val="000000"/>
                            <w:sz w:val="28"/>
                            <w:szCs w:val="28"/>
                          </w:rPr>
                        </w:pPr>
                      </w:p>
                    </w:tc>
                  </w:tr>
                  <w:tr w:rsidR="00DE7571" w:rsidRPr="00BF1AA9" w:rsidTr="007C23E1">
                    <w:trPr>
                      <w:gridAfter w:val="1"/>
                      <w:wAfter w:w="12" w:type="dxa"/>
                    </w:trPr>
                    <w:tc>
                      <w:tcPr>
                        <w:tcW w:w="644" w:type="dxa"/>
                      </w:tcPr>
                      <w:p w:rsidR="00DE7571" w:rsidRPr="00BF1AA9" w:rsidRDefault="00DE7571" w:rsidP="00146EFB">
                        <w:pPr>
                          <w:jc w:val="center"/>
                          <w:rPr>
                            <w:b/>
                            <w:sz w:val="28"/>
                            <w:szCs w:val="28"/>
                          </w:rPr>
                        </w:pPr>
                        <w:r w:rsidRPr="00BF1AA9">
                          <w:rPr>
                            <w:b/>
                            <w:sz w:val="28"/>
                            <w:szCs w:val="28"/>
                          </w:rPr>
                          <w:t>14</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Храм</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Участие в беседе. Ответы на вопросы. Учатся описывать различные явления православной духовной традиции и культуры</w:t>
                        </w:r>
                      </w:p>
                    </w:tc>
                    <w:tc>
                      <w:tcPr>
                        <w:tcW w:w="3543" w:type="dxa"/>
                        <w:tcBorders>
                          <w:bottom w:val="nil"/>
                          <w:right w:val="nil"/>
                        </w:tcBorders>
                      </w:tcPr>
                      <w:p w:rsidR="00DE7571" w:rsidRPr="00BF1AA9" w:rsidRDefault="00DE7571" w:rsidP="00146EFB">
                        <w:pPr>
                          <w:pStyle w:val="c1"/>
                          <w:spacing w:before="0" w:beforeAutospacing="0" w:after="0" w:afterAutospacing="0"/>
                          <w:rPr>
                            <w:color w:val="000000"/>
                            <w:sz w:val="28"/>
                            <w:szCs w:val="28"/>
                          </w:rPr>
                        </w:pPr>
                        <w:r w:rsidRPr="00BF1AA9">
                          <w:rPr>
                            <w:rStyle w:val="c12"/>
                            <w:b/>
                            <w:bCs/>
                            <w:i/>
                            <w:iCs/>
                            <w:color w:val="000000"/>
                            <w:sz w:val="28"/>
                            <w:szCs w:val="28"/>
                          </w:rPr>
                          <w:t>Знать: </w:t>
                        </w:r>
                        <w:r w:rsidRPr="00BF1AA9">
                          <w:rPr>
                            <w:rStyle w:val="c4"/>
                            <w:color w:val="000000"/>
                            <w:sz w:val="28"/>
                            <w:szCs w:val="28"/>
                          </w:rPr>
                          <w:t>Для чего людям нужен храм, что они там делают. Как устроен православный храм.</w:t>
                        </w:r>
                      </w:p>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 xml:space="preserve">Что такое «алтарь», «Царские врата», «икона», «иконостас», «канун», «поминание», «благословение». Что </w:t>
                        </w:r>
                        <w:r w:rsidRPr="00BF1AA9">
                          <w:rPr>
                            <w:rStyle w:val="c4"/>
                            <w:color w:val="000000"/>
                            <w:sz w:val="28"/>
                            <w:szCs w:val="28"/>
                          </w:rPr>
                          <w:lastRenderedPageBreak/>
                          <w:t>такое «церковно-славянский язык».</w:t>
                        </w:r>
                        <w:r w:rsidRPr="00BF1AA9">
                          <w:rPr>
                            <w:rStyle w:val="c12"/>
                            <w:b/>
                            <w:bCs/>
                            <w:i/>
                            <w:iCs/>
                            <w:color w:val="000000"/>
                            <w:sz w:val="28"/>
                            <w:szCs w:val="28"/>
                          </w:rPr>
                          <w:t xml:space="preserve"> Уметь: </w:t>
                        </w:r>
                        <w:r w:rsidRPr="00BF1AA9">
                          <w:rPr>
                            <w:rStyle w:val="c4"/>
                            <w:color w:val="000000"/>
                            <w:sz w:val="28"/>
                            <w:szCs w:val="28"/>
                          </w:rPr>
                          <w:t>Рассказать, как устроен православный храм. Рассказать, что такое иконостас, и какие иконы в нём присутствуют обязательно. Рассказать, может ли православный христианин молиться без иконы. Отличать на иконе изображение Иисуса Христа и Божьей Матери</w:t>
                        </w:r>
                        <w:proofErr w:type="gramStart"/>
                        <w:r w:rsidRPr="00BF1AA9">
                          <w:rPr>
                            <w:rStyle w:val="c4"/>
                            <w:color w:val="000000"/>
                            <w:sz w:val="28"/>
                            <w:szCs w:val="28"/>
                          </w:rPr>
                          <w:t xml:space="preserve"> О</w:t>
                        </w:r>
                        <w:proofErr w:type="gramEnd"/>
                        <w:r w:rsidRPr="00BF1AA9">
                          <w:rPr>
                            <w:rStyle w:val="c4"/>
                            <w:color w:val="000000"/>
                            <w:sz w:val="28"/>
                            <w:szCs w:val="28"/>
                          </w:rPr>
                          <w:t>бъяснить значение выражения «Казанская Богоматерь».</w:t>
                        </w:r>
                      </w:p>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Рассказать правила поведения в храме, и для чего они нужны.</w:t>
                        </w:r>
                      </w:p>
                    </w:tc>
                    <w:tc>
                      <w:tcPr>
                        <w:tcW w:w="272" w:type="dxa"/>
                        <w:vMerge/>
                        <w:tcBorders>
                          <w:left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lastRenderedPageBreak/>
                          <w:t>15</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Икона</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Участие в беседе. Ответы на вопросы. Учатся описывать различные явления православной духовной традиции и культуры</w:t>
                        </w:r>
                      </w:p>
                    </w:tc>
                    <w:tc>
                      <w:tcPr>
                        <w:tcW w:w="3827" w:type="dxa"/>
                        <w:gridSpan w:val="3"/>
                        <w:vMerge w:val="restart"/>
                        <w:tcBorders>
                          <w:top w:val="nil"/>
                        </w:tcBorders>
                      </w:tcPr>
                      <w:p w:rsidR="00DE7571" w:rsidRDefault="00DE7571" w:rsidP="00DE7571">
                        <w:pPr>
                          <w:pStyle w:val="c1"/>
                          <w:rPr>
                            <w:rStyle w:val="c4"/>
                            <w:color w:val="000000"/>
                            <w:sz w:val="28"/>
                            <w:szCs w:val="28"/>
                          </w:rPr>
                        </w:pPr>
                        <w:r w:rsidRPr="00BF1AA9">
                          <w:rPr>
                            <w:rStyle w:val="c12"/>
                            <w:b/>
                            <w:bCs/>
                            <w:i/>
                            <w:iCs/>
                            <w:color w:val="000000"/>
                            <w:sz w:val="28"/>
                            <w:szCs w:val="28"/>
                          </w:rPr>
                          <w:t>Уметь: </w:t>
                        </w:r>
                        <w:r w:rsidRPr="00BF1AA9">
                          <w:rPr>
                            <w:rStyle w:val="c4"/>
                            <w:color w:val="000000"/>
                            <w:sz w:val="28"/>
                            <w:szCs w:val="28"/>
                          </w:rPr>
                          <w:t>Объяснить слово «подвижник», «жертвенность» и употреблять их в речи. Различать ценности, ради которых люди жертвуют своим временем, здоровьем, даже жизнью</w:t>
                        </w:r>
                        <w:proofErr w:type="gramStart"/>
                        <w:r w:rsidRPr="00BF1AA9">
                          <w:rPr>
                            <w:rStyle w:val="c4"/>
                            <w:color w:val="000000"/>
                            <w:sz w:val="28"/>
                            <w:szCs w:val="28"/>
                          </w:rPr>
                          <w:t xml:space="preserve"> Р</w:t>
                        </w:r>
                        <w:proofErr w:type="gramEnd"/>
                        <w:r w:rsidRPr="00BF1AA9">
                          <w:rPr>
                            <w:rStyle w:val="c4"/>
                            <w:color w:val="000000"/>
                            <w:sz w:val="28"/>
                            <w:szCs w:val="28"/>
                          </w:rPr>
                          <w:t>ассказать о герое</w:t>
                        </w:r>
                      </w:p>
                      <w:p w:rsidR="007C23E1" w:rsidRDefault="007C23E1" w:rsidP="00DE7571">
                        <w:pPr>
                          <w:pStyle w:val="c1"/>
                          <w:rPr>
                            <w:rStyle w:val="c4"/>
                            <w:color w:val="000000"/>
                            <w:sz w:val="28"/>
                            <w:szCs w:val="28"/>
                          </w:rPr>
                        </w:pPr>
                        <w:r w:rsidRPr="00BF1AA9">
                          <w:rPr>
                            <w:rStyle w:val="c12"/>
                            <w:b/>
                            <w:bCs/>
                            <w:i/>
                            <w:iCs/>
                            <w:color w:val="000000"/>
                            <w:sz w:val="28"/>
                            <w:szCs w:val="28"/>
                          </w:rPr>
                          <w:t>Знать: </w:t>
                        </w:r>
                        <w:r w:rsidRPr="00BF1AA9">
                          <w:rPr>
                            <w:rStyle w:val="c2"/>
                            <w:color w:val="000000"/>
                            <w:sz w:val="28"/>
                            <w:szCs w:val="28"/>
                          </w:rPr>
                          <w:t xml:space="preserve">Кто такой монах, и почему люди идут в монахи. Что представляет собой монастырь. Какие монастыри </w:t>
                        </w:r>
                        <w:r w:rsidRPr="00BF1AA9">
                          <w:rPr>
                            <w:rStyle w:val="c2"/>
                            <w:color w:val="000000"/>
                            <w:sz w:val="28"/>
                            <w:szCs w:val="28"/>
                          </w:rPr>
                          <w:lastRenderedPageBreak/>
                          <w:t>и лавры существуют на территории России.</w:t>
                        </w:r>
                        <w:r w:rsidRPr="00BF1AA9">
                          <w:rPr>
                            <w:rStyle w:val="c7"/>
                            <w:b/>
                            <w:bCs/>
                            <w:i/>
                            <w:iCs/>
                            <w:color w:val="000000"/>
                            <w:sz w:val="28"/>
                            <w:szCs w:val="28"/>
                          </w:rPr>
                          <w:t> </w:t>
                        </w:r>
                        <w:r w:rsidRPr="00BF1AA9">
                          <w:rPr>
                            <w:rStyle w:val="c12"/>
                            <w:b/>
                            <w:bCs/>
                            <w:i/>
                            <w:iCs/>
                            <w:color w:val="000000"/>
                            <w:sz w:val="28"/>
                            <w:szCs w:val="28"/>
                          </w:rPr>
                          <w:t>Уметь: </w:t>
                        </w:r>
                        <w:r w:rsidRPr="00BF1AA9">
                          <w:rPr>
                            <w:rStyle w:val="c4"/>
                            <w:color w:val="000000"/>
                            <w:sz w:val="28"/>
                            <w:szCs w:val="28"/>
                          </w:rPr>
                          <w:t>Объяснить, что приобретает человек, став монахом, и от чего он отказывается. Рассказать, какие крупные и известные монастыри действуют на территории России.</w:t>
                        </w:r>
                      </w:p>
                      <w:p w:rsidR="007C23E1" w:rsidRPr="00BF1AA9" w:rsidRDefault="007C23E1" w:rsidP="007C23E1">
                        <w:pPr>
                          <w:pStyle w:val="c1"/>
                          <w:spacing w:before="0" w:beforeAutospacing="0" w:after="0" w:afterAutospacing="0"/>
                          <w:rPr>
                            <w:color w:val="000000"/>
                            <w:sz w:val="28"/>
                            <w:szCs w:val="28"/>
                          </w:rPr>
                        </w:pPr>
                        <w:r w:rsidRPr="00BF1AA9">
                          <w:rPr>
                            <w:rStyle w:val="c12"/>
                            <w:b/>
                            <w:bCs/>
                            <w:i/>
                            <w:iCs/>
                            <w:color w:val="000000"/>
                            <w:sz w:val="28"/>
                            <w:szCs w:val="28"/>
                          </w:rPr>
                          <w:t>Знать: </w:t>
                        </w:r>
                        <w:r w:rsidRPr="00BF1AA9">
                          <w:rPr>
                            <w:rStyle w:val="c2"/>
                            <w:color w:val="000000"/>
                            <w:sz w:val="28"/>
                            <w:szCs w:val="28"/>
                          </w:rPr>
                          <w:t>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w:t>
                        </w:r>
                        <w:r w:rsidRPr="00BF1AA9">
                          <w:rPr>
                            <w:rStyle w:val="c12"/>
                            <w:b/>
                            <w:bCs/>
                            <w:i/>
                            <w:iCs/>
                            <w:color w:val="000000"/>
                            <w:sz w:val="28"/>
                            <w:szCs w:val="28"/>
                          </w:rPr>
                          <w:t> </w:t>
                        </w:r>
                      </w:p>
                      <w:p w:rsidR="007C23E1" w:rsidRPr="00BF1AA9" w:rsidRDefault="007C23E1" w:rsidP="007C23E1">
                        <w:pPr>
                          <w:pStyle w:val="c1"/>
                          <w:spacing w:before="0" w:beforeAutospacing="0" w:after="0" w:afterAutospacing="0"/>
                          <w:rPr>
                            <w:color w:val="000000"/>
                            <w:sz w:val="28"/>
                            <w:szCs w:val="28"/>
                          </w:rPr>
                        </w:pPr>
                        <w:r w:rsidRPr="00BF1AA9">
                          <w:rPr>
                            <w:rStyle w:val="c4"/>
                            <w:color w:val="000000"/>
                            <w:sz w:val="28"/>
                            <w:szCs w:val="28"/>
                          </w:rPr>
                          <w:t>заботится о нём.</w:t>
                        </w:r>
                        <w:r w:rsidRPr="00BF1AA9">
                          <w:rPr>
                            <w:rStyle w:val="c12"/>
                            <w:b/>
                            <w:bCs/>
                            <w:i/>
                            <w:iCs/>
                            <w:color w:val="000000"/>
                            <w:sz w:val="28"/>
                            <w:szCs w:val="28"/>
                          </w:rPr>
                          <w:t xml:space="preserve"> Уметь: </w:t>
                        </w:r>
                        <w:r w:rsidRPr="00BF1AA9">
                          <w:rPr>
                            <w:rStyle w:val="c4"/>
                            <w:color w:val="000000"/>
                            <w:sz w:val="28"/>
                            <w:szCs w:val="28"/>
                          </w:rPr>
                          <w:t>Вести диалог на тему «Почему человек стал оказывать губительное воздействие на природу?».</w:t>
                        </w:r>
                      </w:p>
                      <w:p w:rsidR="007C23E1" w:rsidRPr="00BF1AA9" w:rsidRDefault="007C23E1" w:rsidP="007C23E1">
                        <w:pPr>
                          <w:pStyle w:val="c1"/>
                          <w:rPr>
                            <w:color w:val="000000"/>
                            <w:sz w:val="28"/>
                            <w:szCs w:val="28"/>
                          </w:rPr>
                        </w:pPr>
                        <w:r w:rsidRPr="00BF1AA9">
                          <w:rPr>
                            <w:rStyle w:val="c4"/>
                            <w:color w:val="000000"/>
                            <w:sz w:val="28"/>
                            <w:szCs w:val="28"/>
                          </w:rPr>
                          <w:t>Рассказать о своём домашнем питомце и о том, как ребёнок заботится о нём.</w:t>
                        </w: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16</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Творческие работы учащихся</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Урок презентация. Излагают своё мнение по поводу значения православной культуры в жизни людей, общества</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17</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Подведение итогов</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Урок презентация. Излагают своё мнение по поводу значения православной культуры в жизни людей, общества</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18</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b/>
                            <w:sz w:val="28"/>
                            <w:szCs w:val="28"/>
                          </w:rPr>
                        </w:pPr>
                        <w:r w:rsidRPr="00BF1AA9">
                          <w:rPr>
                            <w:color w:val="000000"/>
                            <w:sz w:val="28"/>
                            <w:szCs w:val="28"/>
                            <w:shd w:val="clear" w:color="auto" w:fill="FFFFFF"/>
                          </w:rPr>
                          <w:t>Как христианство пришло на Русь</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Рассказ с элементами беседы. Знакомятся с развитием православной культуры в истории России.</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19</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Подвиг</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 xml:space="preserve">Беседа. Чтение текста с остановками. Учатся анализировать жизненные ситуации, выбирать </w:t>
                        </w:r>
                        <w:r w:rsidRPr="00BF1AA9">
                          <w:rPr>
                            <w:rStyle w:val="c4"/>
                            <w:color w:val="000000"/>
                            <w:sz w:val="28"/>
                            <w:szCs w:val="28"/>
                          </w:rPr>
                          <w:lastRenderedPageBreak/>
                          <w:t>нравственные формы поведения, сопоставляя их с нормами религиозной культуры.</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lastRenderedPageBreak/>
                          <w:t>20</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Заповеди блаженств</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Чтение текста с остановками. Учатся анализировать жизненные ситуации, выбирать нравственные формы поведения, сопоставляя их с нормами религиозной культуры.</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21</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Зачем творить добро?</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Чтение текста с остановками. Учатся анализировать жизненные ситуации, выбирать нравственные формы поведения, сопоставляя их с нормами религиозной культуры.</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22</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Чудо в жизни христианина</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Чтение текста с остановками. Учатся анализировать жизненные ситуации, выбирать нравственные формы поведения, сопоставляя их с нормами религиозной культуры.</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23</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Православие о Божием суде</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Рассказ с элементами беседы. Учатся толерантному отношению к представителям разных мировоззрений и культурных традиций</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24</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Таинство Причастия</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Рассказ с элементами беседы. Учатся толерантному отношению к представителям разных мировоззрений и культурных традиций</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25</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Монастырь</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Рассказ с элементами беседы. Учатся толерантному отношению к представителям разных мировоззрений и культурных традиций</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26</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Отношение христианина к природе</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Чтение текста учебника с остановками.  Учатся приводить примеры явлений православной традиции и светской культуры и сравнивать их.</w:t>
                        </w:r>
                      </w:p>
                    </w:tc>
                    <w:tc>
                      <w:tcPr>
                        <w:tcW w:w="3827" w:type="dxa"/>
                        <w:gridSpan w:val="3"/>
                        <w:vMerge/>
                        <w:tcBorders>
                          <w:top w:val="nil"/>
                        </w:tcBorders>
                      </w:tcPr>
                      <w:p w:rsidR="00DE7571" w:rsidRPr="00BF1AA9" w:rsidRDefault="00DE7571" w:rsidP="00146EFB">
                        <w:pPr>
                          <w:pStyle w:val="c1"/>
                          <w:spacing w:after="0"/>
                          <w:rPr>
                            <w:color w:val="000000"/>
                            <w:sz w:val="28"/>
                            <w:szCs w:val="28"/>
                          </w:rPr>
                        </w:pP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27</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Христианская семья</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Учатся приводить примеры явлений православной традиции и светской культуры и сравнивать их.</w:t>
                        </w:r>
                      </w:p>
                    </w:tc>
                    <w:tc>
                      <w:tcPr>
                        <w:tcW w:w="3827" w:type="dxa"/>
                        <w:gridSpan w:val="3"/>
                        <w:vMerge/>
                        <w:tcBorders>
                          <w:top w:val="nil"/>
                        </w:tcBorders>
                      </w:tcPr>
                      <w:p w:rsidR="00DE7571" w:rsidRPr="00BF1AA9" w:rsidRDefault="00DE7571" w:rsidP="00146EFB">
                        <w:pPr>
                          <w:pStyle w:val="c1"/>
                          <w:spacing w:before="0" w:beforeAutospacing="0" w:after="0" w:afterAutospacing="0"/>
                          <w:rPr>
                            <w:color w:val="000000"/>
                            <w:sz w:val="28"/>
                            <w:szCs w:val="28"/>
                          </w:rPr>
                        </w:pPr>
                      </w:p>
                    </w:tc>
                  </w:tr>
                  <w:tr w:rsidR="00DE7571" w:rsidRPr="00BF1AA9" w:rsidTr="007C23E1">
                    <w:trPr>
                      <w:trHeight w:val="1234"/>
                    </w:trPr>
                    <w:tc>
                      <w:tcPr>
                        <w:tcW w:w="644" w:type="dxa"/>
                      </w:tcPr>
                      <w:p w:rsidR="00DE7571" w:rsidRPr="00BF1AA9" w:rsidRDefault="00DE7571" w:rsidP="00146EFB">
                        <w:pPr>
                          <w:jc w:val="center"/>
                          <w:rPr>
                            <w:b/>
                            <w:sz w:val="28"/>
                            <w:szCs w:val="28"/>
                          </w:rPr>
                        </w:pPr>
                        <w:r w:rsidRPr="00BF1AA9">
                          <w:rPr>
                            <w:b/>
                            <w:sz w:val="28"/>
                            <w:szCs w:val="28"/>
                          </w:rPr>
                          <w:t>28-29</w:t>
                        </w:r>
                      </w:p>
                    </w:tc>
                    <w:tc>
                      <w:tcPr>
                        <w:tcW w:w="949" w:type="dxa"/>
                        <w:gridSpan w:val="2"/>
                      </w:tcPr>
                      <w:p w:rsidR="00DE7571" w:rsidRPr="00BF1AA9" w:rsidRDefault="00DE7571" w:rsidP="00146EFB">
                        <w:pP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 xml:space="preserve">Защита Отечества </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Учатся приводить примеры явлений православной традиции и светской культуры и сравнивать их.</w:t>
                        </w:r>
                      </w:p>
                    </w:tc>
                    <w:tc>
                      <w:tcPr>
                        <w:tcW w:w="3827" w:type="dxa"/>
                        <w:gridSpan w:val="3"/>
                        <w:vMerge/>
                        <w:tcBorders>
                          <w:top w:val="nil"/>
                        </w:tcBorders>
                      </w:tcPr>
                      <w:p w:rsidR="00DE7571" w:rsidRPr="00BF1AA9" w:rsidRDefault="00DE7571" w:rsidP="00146EFB">
                        <w:pPr>
                          <w:pStyle w:val="c1"/>
                          <w:spacing w:before="0" w:beforeAutospacing="0" w:after="0" w:afterAutospacing="0"/>
                          <w:rPr>
                            <w:color w:val="000000"/>
                            <w:sz w:val="28"/>
                            <w:szCs w:val="28"/>
                          </w:rPr>
                        </w:pPr>
                      </w:p>
                    </w:tc>
                  </w:tr>
                  <w:tr w:rsidR="00DE7571" w:rsidRPr="00BF1AA9" w:rsidTr="007C23E1">
                    <w:tc>
                      <w:tcPr>
                        <w:tcW w:w="644" w:type="dxa"/>
                      </w:tcPr>
                      <w:p w:rsidR="00DE7571" w:rsidRPr="00BF1AA9" w:rsidRDefault="00DE7571" w:rsidP="00146EFB">
                        <w:pPr>
                          <w:rPr>
                            <w:b/>
                            <w:sz w:val="28"/>
                            <w:szCs w:val="28"/>
                          </w:rPr>
                        </w:pPr>
                        <w:r w:rsidRPr="00BF1AA9">
                          <w:rPr>
                            <w:b/>
                            <w:sz w:val="28"/>
                            <w:szCs w:val="28"/>
                          </w:rPr>
                          <w:lastRenderedPageBreak/>
                          <w:t>30</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Христианин в труде</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Беседа. Учатся приводить примеры явлений православной традиции и светской культуры и сравнивать их.</w:t>
                        </w:r>
                      </w:p>
                    </w:tc>
                    <w:tc>
                      <w:tcPr>
                        <w:tcW w:w="3827" w:type="dxa"/>
                        <w:gridSpan w:val="3"/>
                        <w:vMerge/>
                        <w:tcBorders>
                          <w:top w:val="nil"/>
                        </w:tcBorders>
                      </w:tcPr>
                      <w:p w:rsidR="00DE7571" w:rsidRPr="00BF1AA9" w:rsidRDefault="00DE7571" w:rsidP="00146EFB">
                        <w:pPr>
                          <w:pStyle w:val="c1"/>
                          <w:spacing w:before="0" w:beforeAutospacing="0" w:after="0" w:afterAutospacing="0"/>
                          <w:rPr>
                            <w:color w:val="000000"/>
                            <w:sz w:val="28"/>
                            <w:szCs w:val="28"/>
                          </w:rPr>
                        </w:pPr>
                      </w:p>
                    </w:tc>
                  </w:tr>
                  <w:tr w:rsidR="00DE7571" w:rsidRPr="00BF1AA9" w:rsidTr="007C23E1">
                    <w:trPr>
                      <w:trHeight w:val="654"/>
                    </w:trPr>
                    <w:tc>
                      <w:tcPr>
                        <w:tcW w:w="644" w:type="dxa"/>
                      </w:tcPr>
                      <w:p w:rsidR="00DE7571" w:rsidRPr="00BF1AA9" w:rsidRDefault="00DE7571" w:rsidP="00146EFB">
                        <w:pPr>
                          <w:rPr>
                            <w:b/>
                            <w:sz w:val="28"/>
                            <w:szCs w:val="28"/>
                          </w:rPr>
                        </w:pPr>
                        <w:r w:rsidRPr="00BF1AA9">
                          <w:rPr>
                            <w:b/>
                            <w:sz w:val="28"/>
                            <w:szCs w:val="28"/>
                          </w:rPr>
                          <w:t xml:space="preserve">  31</w:t>
                        </w:r>
                      </w:p>
                      <w:p w:rsidR="00DE7571" w:rsidRPr="00BF1AA9" w:rsidRDefault="00DE7571" w:rsidP="00146EFB">
                        <w:pPr>
                          <w:jc w:val="center"/>
                          <w:rPr>
                            <w:b/>
                            <w:sz w:val="28"/>
                            <w:szCs w:val="28"/>
                          </w:rPr>
                        </w:pPr>
                        <w:r w:rsidRPr="00BF1AA9">
                          <w:rPr>
                            <w:b/>
                            <w:sz w:val="28"/>
                            <w:szCs w:val="28"/>
                          </w:rPr>
                          <w:t>32</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Любовь и уважение к Отечеству</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Рассказ с элементами беседы. Учатся приводить примеры явлений православной традиции и светской культуры и сравнивать их.</w:t>
                        </w:r>
                      </w:p>
                    </w:tc>
                    <w:tc>
                      <w:tcPr>
                        <w:tcW w:w="3827" w:type="dxa"/>
                        <w:gridSpan w:val="3"/>
                        <w:vMerge/>
                        <w:tcBorders>
                          <w:top w:val="nil"/>
                        </w:tcBorders>
                      </w:tcPr>
                      <w:p w:rsidR="00DE7571" w:rsidRPr="00BF1AA9" w:rsidRDefault="00DE7571" w:rsidP="00146EFB">
                        <w:pPr>
                          <w:pStyle w:val="c1"/>
                          <w:spacing w:before="0" w:beforeAutospacing="0" w:after="0" w:afterAutospacing="0"/>
                          <w:rPr>
                            <w:color w:val="000000"/>
                            <w:sz w:val="28"/>
                            <w:szCs w:val="28"/>
                          </w:rPr>
                        </w:pPr>
                      </w:p>
                    </w:tc>
                  </w:tr>
                  <w:tr w:rsidR="00DE7571" w:rsidRPr="00BF1AA9" w:rsidTr="00DE7571">
                    <w:trPr>
                      <w:gridAfter w:val="1"/>
                      <w:wAfter w:w="12" w:type="dxa"/>
                    </w:trPr>
                    <w:tc>
                      <w:tcPr>
                        <w:tcW w:w="15576" w:type="dxa"/>
                        <w:gridSpan w:val="11"/>
                      </w:tcPr>
                      <w:p w:rsidR="00DE7571" w:rsidRPr="00BF1AA9" w:rsidRDefault="00DE7571" w:rsidP="00146EFB">
                        <w:pPr>
                          <w:jc w:val="center"/>
                          <w:rPr>
                            <w:b/>
                            <w:sz w:val="28"/>
                            <w:szCs w:val="28"/>
                          </w:rPr>
                        </w:pPr>
                        <w:r w:rsidRPr="00BF1AA9">
                          <w:rPr>
                            <w:b/>
                            <w:bCs/>
                            <w:color w:val="000000"/>
                            <w:sz w:val="28"/>
                            <w:szCs w:val="28"/>
                          </w:rPr>
                          <w:t>Подведение итогов курса (2 часа).</w:t>
                        </w:r>
                      </w:p>
                    </w:tc>
                  </w:tr>
                  <w:tr w:rsidR="00DE7571" w:rsidRPr="00BF1AA9" w:rsidTr="007C23E1">
                    <w:tc>
                      <w:tcPr>
                        <w:tcW w:w="644" w:type="dxa"/>
                      </w:tcPr>
                      <w:p w:rsidR="00DE7571" w:rsidRPr="00BF1AA9" w:rsidRDefault="00DE7571" w:rsidP="00146EFB">
                        <w:pPr>
                          <w:jc w:val="center"/>
                          <w:rPr>
                            <w:b/>
                            <w:sz w:val="28"/>
                            <w:szCs w:val="28"/>
                          </w:rPr>
                        </w:pPr>
                        <w:r w:rsidRPr="00BF1AA9">
                          <w:rPr>
                            <w:b/>
                            <w:sz w:val="28"/>
                            <w:szCs w:val="28"/>
                          </w:rPr>
                          <w:t>33</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Подготовка творческих проектов учащихся</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Подготовка творческих проектов учащихся</w:t>
                        </w:r>
                      </w:p>
                    </w:tc>
                    <w:tc>
                      <w:tcPr>
                        <w:tcW w:w="3827" w:type="dxa"/>
                        <w:gridSpan w:val="3"/>
                        <w:vMerge w:val="restart"/>
                      </w:tcPr>
                      <w:p w:rsidR="00DE7571" w:rsidRPr="00193AA3" w:rsidRDefault="00DE7571" w:rsidP="00146EFB">
                        <w:pPr>
                          <w:shd w:val="clear" w:color="auto" w:fill="FFFFFF"/>
                          <w:rPr>
                            <w:rFonts w:ascii="Arial" w:hAnsi="Arial" w:cs="Arial"/>
                            <w:color w:val="000000"/>
                            <w:sz w:val="28"/>
                            <w:szCs w:val="28"/>
                          </w:rPr>
                        </w:pPr>
                        <w:r w:rsidRPr="00193AA3">
                          <w:rPr>
                            <w:color w:val="000000"/>
                            <w:sz w:val="28"/>
                            <w:szCs w:val="28"/>
                          </w:rPr>
                          <w:t>Участвовать в диалоге; слушать и понимать других, высказывать свою точку зрения на события, поступки.</w:t>
                        </w:r>
                      </w:p>
                      <w:p w:rsidR="00DE7571" w:rsidRPr="00193AA3" w:rsidRDefault="00DE7571" w:rsidP="00146EFB">
                        <w:pPr>
                          <w:shd w:val="clear" w:color="auto" w:fill="FFFFFF"/>
                          <w:rPr>
                            <w:rFonts w:ascii="Arial" w:hAnsi="Arial" w:cs="Arial"/>
                            <w:color w:val="000000"/>
                            <w:sz w:val="28"/>
                            <w:szCs w:val="28"/>
                          </w:rPr>
                        </w:pPr>
                      </w:p>
                      <w:p w:rsidR="00DE7571" w:rsidRPr="00193AA3" w:rsidRDefault="00DE7571" w:rsidP="00146EFB">
                        <w:pPr>
                          <w:shd w:val="clear" w:color="auto" w:fill="FFFFFF"/>
                          <w:rPr>
                            <w:rFonts w:ascii="Arial" w:hAnsi="Arial" w:cs="Arial"/>
                            <w:color w:val="000000"/>
                            <w:sz w:val="28"/>
                            <w:szCs w:val="28"/>
                          </w:rPr>
                        </w:pPr>
                        <w:r w:rsidRPr="00193AA3">
                          <w:rPr>
                            <w:color w:val="000000"/>
                            <w:sz w:val="28"/>
                            <w:szCs w:val="28"/>
                          </w:rPr>
                          <w:t>Осознавать прочитанный и услышанный текст, соотносить поступки героев с моральными и нравственными нормами, делать выводы.</w:t>
                        </w:r>
                      </w:p>
                      <w:p w:rsidR="00DE7571" w:rsidRPr="00BF1AA9" w:rsidRDefault="00DE7571" w:rsidP="00146EFB">
                        <w:pPr>
                          <w:pStyle w:val="c1"/>
                          <w:spacing w:before="0" w:beforeAutospacing="0" w:after="0" w:afterAutospacing="0"/>
                          <w:rPr>
                            <w:color w:val="000000"/>
                            <w:sz w:val="28"/>
                            <w:szCs w:val="28"/>
                          </w:rPr>
                        </w:pPr>
                      </w:p>
                    </w:tc>
                  </w:tr>
                  <w:tr w:rsidR="00DE7571" w:rsidRPr="00BF1AA9" w:rsidTr="007C23E1">
                    <w:trPr>
                      <w:trHeight w:val="1150"/>
                    </w:trPr>
                    <w:tc>
                      <w:tcPr>
                        <w:tcW w:w="644" w:type="dxa"/>
                      </w:tcPr>
                      <w:p w:rsidR="00DE7571" w:rsidRPr="00BF1AA9" w:rsidRDefault="00DE7571" w:rsidP="00146EFB">
                        <w:pPr>
                          <w:jc w:val="center"/>
                          <w:rPr>
                            <w:b/>
                            <w:sz w:val="28"/>
                            <w:szCs w:val="28"/>
                          </w:rPr>
                        </w:pPr>
                        <w:r w:rsidRPr="00BF1AA9">
                          <w:rPr>
                            <w:b/>
                            <w:sz w:val="28"/>
                            <w:szCs w:val="28"/>
                          </w:rPr>
                          <w:t>34</w:t>
                        </w:r>
                      </w:p>
                    </w:tc>
                    <w:tc>
                      <w:tcPr>
                        <w:tcW w:w="949" w:type="dxa"/>
                        <w:gridSpan w:val="2"/>
                      </w:tcPr>
                      <w:p w:rsidR="00DE7571" w:rsidRPr="00BF1AA9" w:rsidRDefault="00DE7571" w:rsidP="00146EFB">
                        <w:pPr>
                          <w:jc w:val="center"/>
                          <w:rPr>
                            <w:b/>
                            <w:sz w:val="28"/>
                            <w:szCs w:val="28"/>
                          </w:rPr>
                        </w:pPr>
                      </w:p>
                    </w:tc>
                    <w:tc>
                      <w:tcPr>
                        <w:tcW w:w="896" w:type="dxa"/>
                      </w:tcPr>
                      <w:p w:rsidR="00DE7571" w:rsidRPr="00BF1AA9" w:rsidRDefault="00DE7571" w:rsidP="00146EFB">
                        <w:pPr>
                          <w:jc w:val="center"/>
                          <w:rPr>
                            <w:b/>
                            <w:sz w:val="28"/>
                            <w:szCs w:val="28"/>
                          </w:rPr>
                        </w:pPr>
                      </w:p>
                    </w:tc>
                    <w:tc>
                      <w:tcPr>
                        <w:tcW w:w="3176" w:type="dxa"/>
                        <w:gridSpan w:val="3"/>
                      </w:tcPr>
                      <w:p w:rsidR="00DE7571" w:rsidRPr="00BF1AA9" w:rsidRDefault="00DE7571" w:rsidP="00146EFB">
                        <w:pPr>
                          <w:jc w:val="center"/>
                          <w:rPr>
                            <w:color w:val="000000"/>
                            <w:sz w:val="28"/>
                            <w:szCs w:val="28"/>
                            <w:shd w:val="clear" w:color="auto" w:fill="FFFFFF"/>
                          </w:rPr>
                        </w:pPr>
                        <w:r w:rsidRPr="00BF1AA9">
                          <w:rPr>
                            <w:color w:val="000000"/>
                            <w:sz w:val="28"/>
                            <w:szCs w:val="28"/>
                            <w:shd w:val="clear" w:color="auto" w:fill="FFFFFF"/>
                          </w:rPr>
                          <w:t>Выступление учащихся  со своими творческими работами</w:t>
                        </w:r>
                      </w:p>
                    </w:tc>
                    <w:tc>
                      <w:tcPr>
                        <w:tcW w:w="6096" w:type="dxa"/>
                        <w:gridSpan w:val="2"/>
                      </w:tcPr>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Конференция</w:t>
                        </w:r>
                      </w:p>
                      <w:p w:rsidR="00DE7571" w:rsidRPr="00BF1AA9" w:rsidRDefault="00DE7571" w:rsidP="00146EFB">
                        <w:pPr>
                          <w:pStyle w:val="c1"/>
                          <w:spacing w:before="0" w:beforeAutospacing="0" w:after="0" w:afterAutospacing="0"/>
                          <w:rPr>
                            <w:color w:val="000000"/>
                            <w:sz w:val="28"/>
                            <w:szCs w:val="28"/>
                          </w:rPr>
                        </w:pPr>
                        <w:r w:rsidRPr="00BF1AA9">
                          <w:rPr>
                            <w:rStyle w:val="c4"/>
                            <w:color w:val="000000"/>
                            <w:sz w:val="28"/>
                            <w:szCs w:val="28"/>
                          </w:rPr>
                          <w:t>Выступление со своим творческими проектами</w:t>
                        </w:r>
                      </w:p>
                    </w:tc>
                    <w:tc>
                      <w:tcPr>
                        <w:tcW w:w="3827" w:type="dxa"/>
                        <w:gridSpan w:val="3"/>
                        <w:vMerge/>
                      </w:tcPr>
                      <w:p w:rsidR="00DE7571" w:rsidRPr="00BF1AA9" w:rsidRDefault="00DE7571" w:rsidP="00146EFB">
                        <w:pPr>
                          <w:pStyle w:val="c1"/>
                          <w:spacing w:before="0" w:beforeAutospacing="0" w:after="0" w:afterAutospacing="0"/>
                          <w:rPr>
                            <w:color w:val="000000"/>
                            <w:sz w:val="28"/>
                            <w:szCs w:val="28"/>
                          </w:rPr>
                        </w:pPr>
                      </w:p>
                    </w:tc>
                  </w:tr>
                </w:tbl>
                <w:p w:rsidR="00DE7571" w:rsidRPr="00BF1AA9" w:rsidRDefault="00DE7571" w:rsidP="00146EFB">
                  <w:pPr>
                    <w:rPr>
                      <w:color w:val="000000"/>
                      <w:sz w:val="28"/>
                      <w:szCs w:val="28"/>
                    </w:rPr>
                  </w:pPr>
                </w:p>
              </w:tc>
              <w:tc>
                <w:tcPr>
                  <w:tcW w:w="317" w:type="dxa"/>
                  <w:tcBorders>
                    <w:left w:val="single" w:sz="4" w:space="0" w:color="auto"/>
                  </w:tcBorders>
                  <w:shd w:val="clear" w:color="auto" w:fill="FFFFFF"/>
                </w:tcPr>
                <w:p w:rsidR="00DE7571" w:rsidRDefault="00DE7571">
                  <w:pPr>
                    <w:spacing w:after="200" w:line="276" w:lineRule="auto"/>
                    <w:rPr>
                      <w:color w:val="000000"/>
                      <w:sz w:val="28"/>
                      <w:szCs w:val="28"/>
                    </w:rPr>
                  </w:pPr>
                </w:p>
                <w:p w:rsidR="00DE7571" w:rsidRDefault="00DE7571">
                  <w:pPr>
                    <w:spacing w:after="200" w:line="276" w:lineRule="auto"/>
                    <w:rPr>
                      <w:color w:val="000000"/>
                      <w:sz w:val="28"/>
                      <w:szCs w:val="28"/>
                    </w:rPr>
                  </w:pPr>
                </w:p>
                <w:p w:rsidR="00DE7571" w:rsidRDefault="00DE7571">
                  <w:pPr>
                    <w:spacing w:after="200" w:line="276" w:lineRule="auto"/>
                    <w:rPr>
                      <w:color w:val="000000"/>
                      <w:sz w:val="28"/>
                      <w:szCs w:val="28"/>
                    </w:rPr>
                  </w:pPr>
                </w:p>
                <w:p w:rsidR="00DE7571" w:rsidRPr="00BF1AA9" w:rsidRDefault="00DE7571" w:rsidP="00146EFB">
                  <w:pPr>
                    <w:rPr>
                      <w:color w:val="000000"/>
                      <w:sz w:val="28"/>
                      <w:szCs w:val="28"/>
                    </w:rPr>
                  </w:pPr>
                </w:p>
              </w:tc>
              <w:tc>
                <w:tcPr>
                  <w:tcW w:w="254" w:type="dxa"/>
                  <w:vMerge/>
                  <w:shd w:val="clear" w:color="auto" w:fill="FFFFFF"/>
                  <w:tcMar>
                    <w:top w:w="0" w:type="dxa"/>
                    <w:left w:w="115" w:type="dxa"/>
                    <w:bottom w:w="0" w:type="dxa"/>
                    <w:right w:w="115" w:type="dxa"/>
                  </w:tcMar>
                  <w:hideMark/>
                </w:tcPr>
                <w:p w:rsidR="00DE7571" w:rsidRPr="00BF1AA9" w:rsidRDefault="00DE7571" w:rsidP="00146EFB">
                  <w:pPr>
                    <w:rPr>
                      <w:color w:val="000000"/>
                      <w:sz w:val="28"/>
                      <w:szCs w:val="28"/>
                    </w:rPr>
                  </w:pPr>
                </w:p>
              </w:tc>
            </w:tr>
            <w:tr w:rsidR="00DE7571" w:rsidRPr="00BF1AA9" w:rsidTr="00146EFB">
              <w:trPr>
                <w:gridAfter w:val="1"/>
                <w:wAfter w:w="254" w:type="dxa"/>
                <w:trHeight w:val="144"/>
              </w:trPr>
              <w:tc>
                <w:tcPr>
                  <w:tcW w:w="16008" w:type="dxa"/>
                  <w:gridSpan w:val="2"/>
                  <w:shd w:val="clear" w:color="auto" w:fill="FFFFFF"/>
                  <w:tcMar>
                    <w:top w:w="0" w:type="dxa"/>
                    <w:left w:w="115" w:type="dxa"/>
                    <w:bottom w:w="0" w:type="dxa"/>
                    <w:right w:w="115" w:type="dxa"/>
                  </w:tcMar>
                  <w:hideMark/>
                </w:tcPr>
                <w:p w:rsidR="00DE7571" w:rsidRPr="00BF1AA9" w:rsidRDefault="00DE7571" w:rsidP="00146EFB">
                  <w:pPr>
                    <w:rPr>
                      <w:rFonts w:ascii="Arial" w:hAnsi="Arial" w:cs="Arial"/>
                      <w:color w:val="252525"/>
                      <w:sz w:val="28"/>
                      <w:szCs w:val="28"/>
                    </w:rPr>
                  </w:pPr>
                </w:p>
              </w:tc>
            </w:tr>
            <w:tr w:rsidR="00DE7571" w:rsidRPr="00BF1AA9" w:rsidTr="00146EFB">
              <w:trPr>
                <w:gridAfter w:val="1"/>
                <w:wAfter w:w="254" w:type="dxa"/>
                <w:trHeight w:val="801"/>
              </w:trPr>
              <w:tc>
                <w:tcPr>
                  <w:tcW w:w="16008" w:type="dxa"/>
                  <w:gridSpan w:val="2"/>
                  <w:shd w:val="clear" w:color="auto" w:fill="FFFFFF"/>
                  <w:tcMar>
                    <w:top w:w="0" w:type="dxa"/>
                    <w:left w:w="115" w:type="dxa"/>
                    <w:bottom w:w="0" w:type="dxa"/>
                    <w:right w:w="115" w:type="dxa"/>
                  </w:tcMar>
                  <w:hideMark/>
                </w:tcPr>
                <w:p w:rsidR="00DE7571" w:rsidRPr="00BF1AA9" w:rsidRDefault="00DE7571" w:rsidP="00146EFB">
                  <w:pPr>
                    <w:pStyle w:val="a6"/>
                    <w:spacing w:before="0" w:beforeAutospacing="0" w:after="0" w:afterAutospacing="0" w:line="294" w:lineRule="atLeast"/>
                    <w:rPr>
                      <w:rFonts w:ascii="Arial" w:hAnsi="Arial" w:cs="Arial"/>
                      <w:color w:val="000000"/>
                      <w:sz w:val="28"/>
                      <w:szCs w:val="28"/>
                    </w:rPr>
                  </w:pPr>
                  <w:r w:rsidRPr="00BF1AA9">
                    <w:rPr>
                      <w:b/>
                      <w:bCs/>
                      <w:color w:val="000000"/>
                      <w:sz w:val="28"/>
                      <w:szCs w:val="28"/>
                    </w:rPr>
                    <w:t xml:space="preserve"> </w:t>
                  </w:r>
                </w:p>
              </w:tc>
            </w:tr>
          </w:tbl>
          <w:p w:rsidR="00DE7571" w:rsidRPr="00BF1AA9" w:rsidRDefault="00DE7571" w:rsidP="00146EFB">
            <w:pPr>
              <w:rPr>
                <w:rFonts w:ascii="Arial" w:hAnsi="Arial" w:cs="Arial"/>
                <w:b/>
                <w:bCs/>
                <w:color w:val="000000"/>
                <w:sz w:val="28"/>
                <w:szCs w:val="28"/>
              </w:rPr>
            </w:pPr>
          </w:p>
        </w:tc>
      </w:tr>
      <w:tr w:rsidR="00DE7571" w:rsidRPr="00FA0377" w:rsidTr="00146EFB">
        <w:trPr>
          <w:trHeight w:val="976"/>
        </w:trPr>
        <w:tc>
          <w:tcPr>
            <w:tcW w:w="15845" w:type="dxa"/>
            <w:shd w:val="clear" w:color="auto" w:fill="auto"/>
            <w:tcMar>
              <w:top w:w="0" w:type="dxa"/>
              <w:left w:w="115" w:type="dxa"/>
              <w:bottom w:w="0" w:type="dxa"/>
              <w:right w:w="115" w:type="dxa"/>
            </w:tcMar>
          </w:tcPr>
          <w:p w:rsidR="00DE7571" w:rsidRPr="00FA0377" w:rsidRDefault="00DE7571" w:rsidP="00146EFB">
            <w:pPr>
              <w:rPr>
                <w:rFonts w:ascii="Arial" w:hAnsi="Arial" w:cs="Arial"/>
                <w:b/>
                <w:bCs/>
                <w:color w:val="000000"/>
                <w:sz w:val="21"/>
                <w:szCs w:val="21"/>
              </w:rPr>
            </w:pPr>
          </w:p>
        </w:tc>
      </w:tr>
    </w:tbl>
    <w:p w:rsidR="00DE7571" w:rsidRDefault="00DE7571" w:rsidP="00DE7571">
      <w:pPr>
        <w:rPr>
          <w:b/>
          <w:sz w:val="28"/>
          <w:szCs w:val="28"/>
        </w:rPr>
      </w:pPr>
    </w:p>
    <w:p w:rsidR="00DE7571" w:rsidRDefault="00DE7571" w:rsidP="00DE7571">
      <w:pPr>
        <w:ind w:left="708"/>
        <w:jc w:val="center"/>
        <w:rPr>
          <w:b/>
          <w:sz w:val="28"/>
          <w:szCs w:val="28"/>
        </w:rPr>
      </w:pPr>
    </w:p>
    <w:p w:rsidR="00AE4DE6" w:rsidRDefault="00AE4DE6" w:rsidP="00DE7571">
      <w:pPr>
        <w:ind w:left="708"/>
        <w:jc w:val="center"/>
        <w:rPr>
          <w:b/>
          <w:sz w:val="28"/>
          <w:szCs w:val="28"/>
        </w:rPr>
      </w:pPr>
    </w:p>
    <w:p w:rsidR="00AE4DE6" w:rsidRDefault="00AE4DE6" w:rsidP="00DE7571">
      <w:pPr>
        <w:ind w:left="708"/>
        <w:jc w:val="center"/>
        <w:rPr>
          <w:b/>
          <w:sz w:val="28"/>
          <w:szCs w:val="28"/>
        </w:rPr>
      </w:pPr>
    </w:p>
    <w:p w:rsidR="00AE4DE6" w:rsidRDefault="00AE4DE6" w:rsidP="00DE7571">
      <w:pPr>
        <w:ind w:left="708"/>
        <w:jc w:val="center"/>
        <w:rPr>
          <w:b/>
          <w:sz w:val="28"/>
          <w:szCs w:val="28"/>
        </w:rPr>
      </w:pPr>
    </w:p>
    <w:p w:rsidR="00AE4DE6" w:rsidRDefault="00AE4DE6" w:rsidP="00DE7571">
      <w:pPr>
        <w:ind w:left="708"/>
        <w:jc w:val="center"/>
        <w:rPr>
          <w:b/>
          <w:sz w:val="28"/>
          <w:szCs w:val="28"/>
        </w:rPr>
      </w:pPr>
    </w:p>
    <w:p w:rsidR="00AE4DE6" w:rsidRPr="00284F92" w:rsidRDefault="00AE4DE6" w:rsidP="00AE4DE6">
      <w:pPr>
        <w:jc w:val="center"/>
        <w:rPr>
          <w:sz w:val="28"/>
          <w:szCs w:val="40"/>
        </w:rPr>
      </w:pPr>
      <w:r w:rsidRPr="00284F92">
        <w:rPr>
          <w:sz w:val="28"/>
          <w:szCs w:val="40"/>
        </w:rPr>
        <w:t>Муниципальное казенное общеобразовательное учреждение</w:t>
      </w:r>
    </w:p>
    <w:p w:rsidR="00AE4DE6" w:rsidRPr="00284F92" w:rsidRDefault="00AE4DE6" w:rsidP="00AE4DE6">
      <w:pPr>
        <w:jc w:val="center"/>
        <w:rPr>
          <w:b/>
          <w:sz w:val="28"/>
          <w:szCs w:val="40"/>
        </w:rPr>
      </w:pPr>
      <w:r w:rsidRPr="00284F92">
        <w:rPr>
          <w:sz w:val="28"/>
          <w:szCs w:val="40"/>
        </w:rPr>
        <w:t>Гаринская средняя общеобразовательная школа</w:t>
      </w:r>
    </w:p>
    <w:tbl>
      <w:tblPr>
        <w:tblpPr w:leftFromText="180" w:rightFromText="180" w:vertAnchor="text" w:horzAnchor="margin" w:tblpY="227"/>
        <w:tblW w:w="5200" w:type="pct"/>
        <w:tblLayout w:type="fixed"/>
        <w:tblLook w:val="01E0" w:firstRow="1" w:lastRow="1" w:firstColumn="1" w:lastColumn="1" w:noHBand="0" w:noVBand="0"/>
      </w:tblPr>
      <w:tblGrid>
        <w:gridCol w:w="4895"/>
        <w:gridCol w:w="6133"/>
        <w:gridCol w:w="5531"/>
      </w:tblGrid>
      <w:tr w:rsidR="00AE4DE6" w:rsidRPr="00284F92" w:rsidTr="004539AB">
        <w:trPr>
          <w:trHeight w:val="1866"/>
        </w:trPr>
        <w:tc>
          <w:tcPr>
            <w:tcW w:w="1478" w:type="pct"/>
          </w:tcPr>
          <w:p w:rsidR="00AE4DE6" w:rsidRDefault="00AE4DE6" w:rsidP="004539AB">
            <w:pPr>
              <w:tabs>
                <w:tab w:val="left" w:pos="9288"/>
              </w:tabs>
              <w:spacing w:line="288" w:lineRule="auto"/>
              <w:jc w:val="center"/>
              <w:rPr>
                <w:b/>
                <w:color w:val="262626"/>
                <w:sz w:val="28"/>
              </w:rPr>
            </w:pPr>
            <w:r>
              <w:rPr>
                <w:b/>
                <w:color w:val="262626"/>
                <w:sz w:val="28"/>
              </w:rPr>
              <w:lastRenderedPageBreak/>
              <w:t>«Рассмотрено »</w:t>
            </w:r>
          </w:p>
          <w:p w:rsidR="00AE4DE6" w:rsidRDefault="00AE4DE6" w:rsidP="004539AB">
            <w:pPr>
              <w:tabs>
                <w:tab w:val="left" w:pos="9288"/>
              </w:tabs>
              <w:spacing w:line="288" w:lineRule="auto"/>
              <w:jc w:val="both"/>
              <w:rPr>
                <w:color w:val="262626"/>
                <w:sz w:val="28"/>
              </w:rPr>
            </w:pPr>
            <w:r>
              <w:rPr>
                <w:color w:val="262626"/>
                <w:sz w:val="28"/>
              </w:rPr>
              <w:t xml:space="preserve">На заседании МО </w:t>
            </w:r>
          </w:p>
          <w:p w:rsidR="00AE4DE6" w:rsidRDefault="00AE4DE6" w:rsidP="004539AB">
            <w:pPr>
              <w:tabs>
                <w:tab w:val="left" w:pos="9288"/>
              </w:tabs>
              <w:spacing w:line="288" w:lineRule="auto"/>
              <w:jc w:val="both"/>
              <w:rPr>
                <w:color w:val="262626"/>
                <w:sz w:val="28"/>
              </w:rPr>
            </w:pPr>
            <w:r>
              <w:rPr>
                <w:color w:val="262626"/>
                <w:sz w:val="28"/>
              </w:rPr>
              <w:t xml:space="preserve">учителей начальных классов </w:t>
            </w:r>
          </w:p>
          <w:p w:rsidR="00AE4DE6" w:rsidRDefault="00AE4DE6" w:rsidP="004539AB">
            <w:pPr>
              <w:tabs>
                <w:tab w:val="left" w:pos="9288"/>
              </w:tabs>
              <w:spacing w:line="288" w:lineRule="auto"/>
              <w:jc w:val="both"/>
              <w:rPr>
                <w:color w:val="262626"/>
                <w:sz w:val="28"/>
              </w:rPr>
            </w:pPr>
            <w:r>
              <w:rPr>
                <w:color w:val="262626"/>
                <w:sz w:val="28"/>
              </w:rPr>
              <w:t xml:space="preserve">Протокол №  </w:t>
            </w:r>
          </w:p>
          <w:p w:rsidR="00AE4DE6" w:rsidRDefault="00AE4DE6" w:rsidP="004539AB">
            <w:pPr>
              <w:tabs>
                <w:tab w:val="left" w:pos="9288"/>
              </w:tabs>
              <w:spacing w:line="288" w:lineRule="auto"/>
              <w:jc w:val="both"/>
              <w:rPr>
                <w:color w:val="262626"/>
                <w:sz w:val="28"/>
              </w:rPr>
            </w:pPr>
            <w:r>
              <w:rPr>
                <w:color w:val="262626"/>
                <w:sz w:val="28"/>
              </w:rPr>
              <w:t>от «___»_________  2021 г.</w:t>
            </w:r>
          </w:p>
          <w:p w:rsidR="00AE4DE6" w:rsidRDefault="00AE4DE6" w:rsidP="004539AB">
            <w:pPr>
              <w:tabs>
                <w:tab w:val="left" w:pos="9288"/>
              </w:tabs>
              <w:spacing w:line="288" w:lineRule="auto"/>
              <w:rPr>
                <w:color w:val="262626"/>
                <w:sz w:val="28"/>
              </w:rPr>
            </w:pPr>
            <w:r>
              <w:rPr>
                <w:color w:val="262626"/>
                <w:sz w:val="28"/>
              </w:rPr>
              <w:t>Руководитель МО</w:t>
            </w:r>
          </w:p>
          <w:p w:rsidR="00AE4DE6" w:rsidRDefault="00AE4DE6" w:rsidP="004539AB">
            <w:pPr>
              <w:tabs>
                <w:tab w:val="left" w:pos="9288"/>
              </w:tabs>
              <w:spacing w:line="288" w:lineRule="auto"/>
              <w:jc w:val="both"/>
              <w:rPr>
                <w:color w:val="262626"/>
                <w:sz w:val="28"/>
              </w:rPr>
            </w:pPr>
            <w:r>
              <w:rPr>
                <w:color w:val="262626"/>
                <w:sz w:val="28"/>
                <w:u w:val="single"/>
              </w:rPr>
              <w:t>_________</w:t>
            </w:r>
            <w:r>
              <w:rPr>
                <w:color w:val="262626"/>
                <w:sz w:val="28"/>
              </w:rPr>
              <w:t xml:space="preserve"> /Ю.С. Казанцева /</w:t>
            </w:r>
          </w:p>
          <w:p w:rsidR="00AE4DE6" w:rsidRDefault="00AE4DE6" w:rsidP="004539AB">
            <w:pPr>
              <w:tabs>
                <w:tab w:val="left" w:pos="9288"/>
              </w:tabs>
              <w:spacing w:line="288" w:lineRule="auto"/>
              <w:rPr>
                <w:color w:val="262626"/>
                <w:sz w:val="28"/>
              </w:rPr>
            </w:pPr>
          </w:p>
        </w:tc>
        <w:tc>
          <w:tcPr>
            <w:tcW w:w="1852" w:type="pct"/>
          </w:tcPr>
          <w:p w:rsidR="00AE4DE6" w:rsidRDefault="00AE4DE6" w:rsidP="004539AB">
            <w:pPr>
              <w:tabs>
                <w:tab w:val="left" w:pos="9288"/>
              </w:tabs>
              <w:spacing w:line="288" w:lineRule="auto"/>
              <w:jc w:val="center"/>
              <w:rPr>
                <w:b/>
                <w:color w:val="262626"/>
                <w:sz w:val="28"/>
              </w:rPr>
            </w:pPr>
            <w:r>
              <w:rPr>
                <w:b/>
                <w:color w:val="262626"/>
                <w:sz w:val="28"/>
              </w:rPr>
              <w:t>«Согласовано»</w:t>
            </w:r>
          </w:p>
          <w:p w:rsidR="00AE4DE6" w:rsidRDefault="00AE4DE6" w:rsidP="004539AB">
            <w:pPr>
              <w:tabs>
                <w:tab w:val="left" w:pos="9288"/>
              </w:tabs>
              <w:spacing w:line="288" w:lineRule="auto"/>
              <w:jc w:val="both"/>
              <w:rPr>
                <w:color w:val="262626"/>
                <w:sz w:val="28"/>
              </w:rPr>
            </w:pPr>
            <w:r>
              <w:rPr>
                <w:color w:val="262626"/>
                <w:sz w:val="28"/>
              </w:rPr>
              <w:t xml:space="preserve">Заместитель директора по УР </w:t>
            </w:r>
          </w:p>
          <w:p w:rsidR="00AE4DE6" w:rsidRDefault="00AE4DE6" w:rsidP="004539AB">
            <w:pPr>
              <w:tabs>
                <w:tab w:val="left" w:pos="9288"/>
              </w:tabs>
              <w:spacing w:line="288" w:lineRule="auto"/>
              <w:jc w:val="both"/>
              <w:rPr>
                <w:color w:val="262626"/>
                <w:sz w:val="28"/>
              </w:rPr>
            </w:pPr>
            <w:r>
              <w:rPr>
                <w:color w:val="262626"/>
                <w:sz w:val="28"/>
                <w:u w:val="single"/>
              </w:rPr>
              <w:t xml:space="preserve">___________ </w:t>
            </w:r>
            <w:r>
              <w:rPr>
                <w:color w:val="262626"/>
                <w:sz w:val="28"/>
              </w:rPr>
              <w:t xml:space="preserve">/М.В. </w:t>
            </w:r>
            <w:proofErr w:type="spellStart"/>
            <w:r>
              <w:rPr>
                <w:color w:val="262626"/>
                <w:sz w:val="28"/>
              </w:rPr>
              <w:t>Агамирзоева</w:t>
            </w:r>
            <w:proofErr w:type="spellEnd"/>
            <w:r>
              <w:rPr>
                <w:color w:val="262626"/>
                <w:sz w:val="28"/>
              </w:rPr>
              <w:t xml:space="preserve"> /</w:t>
            </w:r>
          </w:p>
          <w:p w:rsidR="00AE4DE6" w:rsidRDefault="00AE4DE6" w:rsidP="004539AB">
            <w:pPr>
              <w:tabs>
                <w:tab w:val="left" w:pos="9288"/>
              </w:tabs>
              <w:spacing w:line="288" w:lineRule="auto"/>
              <w:rPr>
                <w:color w:val="262626"/>
                <w:sz w:val="28"/>
              </w:rPr>
            </w:pPr>
            <w:r>
              <w:rPr>
                <w:color w:val="262626"/>
                <w:sz w:val="28"/>
              </w:rPr>
              <w:t xml:space="preserve">              ФИО</w:t>
            </w:r>
          </w:p>
          <w:p w:rsidR="00AE4DE6" w:rsidRDefault="00AE4DE6" w:rsidP="004539AB">
            <w:pPr>
              <w:tabs>
                <w:tab w:val="left" w:pos="9288"/>
              </w:tabs>
              <w:spacing w:line="288" w:lineRule="auto"/>
              <w:jc w:val="both"/>
              <w:rPr>
                <w:color w:val="262626"/>
                <w:sz w:val="28"/>
              </w:rPr>
            </w:pPr>
            <w:r>
              <w:rPr>
                <w:color w:val="262626"/>
                <w:sz w:val="28"/>
              </w:rPr>
              <w:t xml:space="preserve"> «___» _________ 2021 г.</w:t>
            </w:r>
          </w:p>
          <w:p w:rsidR="00AE4DE6" w:rsidRDefault="00AE4DE6" w:rsidP="004539AB">
            <w:pPr>
              <w:tabs>
                <w:tab w:val="left" w:pos="9288"/>
              </w:tabs>
              <w:spacing w:line="288" w:lineRule="auto"/>
              <w:jc w:val="center"/>
              <w:rPr>
                <w:color w:val="262626"/>
                <w:sz w:val="28"/>
              </w:rPr>
            </w:pPr>
          </w:p>
        </w:tc>
        <w:tc>
          <w:tcPr>
            <w:tcW w:w="1670" w:type="pct"/>
          </w:tcPr>
          <w:p w:rsidR="00AE4DE6" w:rsidRDefault="00AE4DE6" w:rsidP="004539AB">
            <w:pPr>
              <w:tabs>
                <w:tab w:val="left" w:pos="9288"/>
              </w:tabs>
              <w:spacing w:line="288" w:lineRule="auto"/>
              <w:jc w:val="center"/>
              <w:rPr>
                <w:b/>
                <w:color w:val="262626"/>
                <w:sz w:val="28"/>
              </w:rPr>
            </w:pPr>
            <w:r>
              <w:rPr>
                <w:b/>
                <w:color w:val="262626"/>
                <w:sz w:val="28"/>
              </w:rPr>
              <w:t>«Утверждаю»</w:t>
            </w:r>
          </w:p>
          <w:p w:rsidR="00AE4DE6" w:rsidRDefault="00AE4DE6" w:rsidP="004539AB">
            <w:pPr>
              <w:tabs>
                <w:tab w:val="left" w:pos="9288"/>
              </w:tabs>
              <w:spacing w:line="288" w:lineRule="auto"/>
              <w:jc w:val="both"/>
              <w:rPr>
                <w:color w:val="262626"/>
                <w:sz w:val="28"/>
              </w:rPr>
            </w:pPr>
            <w:r>
              <w:rPr>
                <w:color w:val="262626"/>
                <w:sz w:val="28"/>
              </w:rPr>
              <w:t>Директор МКОУ ГСОШ</w:t>
            </w:r>
          </w:p>
          <w:p w:rsidR="00AE4DE6" w:rsidRDefault="00AE4DE6" w:rsidP="004539AB">
            <w:pPr>
              <w:tabs>
                <w:tab w:val="left" w:pos="9288"/>
              </w:tabs>
              <w:spacing w:line="288" w:lineRule="auto"/>
              <w:jc w:val="both"/>
              <w:rPr>
                <w:color w:val="262626"/>
                <w:sz w:val="28"/>
              </w:rPr>
            </w:pPr>
            <w:r>
              <w:rPr>
                <w:color w:val="262626"/>
                <w:sz w:val="28"/>
                <w:u w:val="single"/>
              </w:rPr>
              <w:t>_________</w:t>
            </w:r>
            <w:r>
              <w:rPr>
                <w:color w:val="262626"/>
                <w:sz w:val="28"/>
              </w:rPr>
              <w:t xml:space="preserve">/ </w:t>
            </w:r>
            <w:proofErr w:type="spellStart"/>
            <w:r>
              <w:rPr>
                <w:color w:val="262626"/>
                <w:sz w:val="28"/>
              </w:rPr>
              <w:t>О.С.Барышникова</w:t>
            </w:r>
            <w:proofErr w:type="spellEnd"/>
            <w:r>
              <w:rPr>
                <w:color w:val="262626"/>
                <w:sz w:val="28"/>
              </w:rPr>
              <w:t xml:space="preserve"> </w:t>
            </w:r>
          </w:p>
          <w:p w:rsidR="00AE4DE6" w:rsidRDefault="00AE4DE6" w:rsidP="004539AB">
            <w:pPr>
              <w:tabs>
                <w:tab w:val="left" w:pos="9288"/>
              </w:tabs>
              <w:spacing w:line="288" w:lineRule="auto"/>
              <w:rPr>
                <w:color w:val="262626"/>
                <w:sz w:val="28"/>
              </w:rPr>
            </w:pPr>
            <w:r>
              <w:rPr>
                <w:color w:val="262626"/>
                <w:sz w:val="28"/>
              </w:rPr>
              <w:t>Приказ №97</w:t>
            </w:r>
          </w:p>
          <w:p w:rsidR="00AE4DE6" w:rsidRDefault="00AE4DE6" w:rsidP="004539AB">
            <w:pPr>
              <w:tabs>
                <w:tab w:val="left" w:pos="9288"/>
              </w:tabs>
              <w:spacing w:line="288" w:lineRule="auto"/>
              <w:rPr>
                <w:color w:val="262626"/>
                <w:sz w:val="28"/>
              </w:rPr>
            </w:pPr>
            <w:r>
              <w:rPr>
                <w:color w:val="262626"/>
                <w:sz w:val="28"/>
              </w:rPr>
              <w:t>от «30» августа  2021 г.</w:t>
            </w:r>
          </w:p>
          <w:p w:rsidR="00AE4DE6" w:rsidRDefault="00AE4DE6" w:rsidP="004539AB">
            <w:pPr>
              <w:tabs>
                <w:tab w:val="left" w:pos="9288"/>
              </w:tabs>
              <w:spacing w:line="288" w:lineRule="auto"/>
              <w:jc w:val="center"/>
              <w:rPr>
                <w:color w:val="262626"/>
                <w:sz w:val="28"/>
              </w:rPr>
            </w:pPr>
          </w:p>
        </w:tc>
      </w:tr>
    </w:tbl>
    <w:p w:rsidR="00AE4DE6" w:rsidRPr="00284F92" w:rsidRDefault="00AE4DE6" w:rsidP="00AE4DE6">
      <w:pPr>
        <w:pStyle w:val="a8"/>
        <w:rPr>
          <w:b/>
          <w:color w:val="000000"/>
        </w:rPr>
      </w:pPr>
    </w:p>
    <w:p w:rsidR="00AE4DE6" w:rsidRPr="00631656" w:rsidRDefault="00AE4DE6" w:rsidP="00AE4DE6">
      <w:pPr>
        <w:jc w:val="center"/>
        <w:rPr>
          <w:b/>
        </w:rPr>
      </w:pPr>
      <w:r w:rsidRPr="00284F92">
        <w:rPr>
          <w:b/>
          <w:color w:val="000000"/>
          <w:sz w:val="32"/>
        </w:rPr>
        <w:t xml:space="preserve">   </w:t>
      </w:r>
      <w:r>
        <w:rPr>
          <w:b/>
        </w:rPr>
        <w:t xml:space="preserve">А Д А П Т И Р О В А Н </w:t>
      </w:r>
      <w:proofErr w:type="spellStart"/>
      <w:proofErr w:type="gramStart"/>
      <w:r>
        <w:rPr>
          <w:b/>
        </w:rPr>
        <w:t>Н</w:t>
      </w:r>
      <w:proofErr w:type="spellEnd"/>
      <w:proofErr w:type="gramEnd"/>
      <w:r>
        <w:rPr>
          <w:b/>
        </w:rPr>
        <w:t xml:space="preserve"> А Я  </w:t>
      </w:r>
      <w:r w:rsidRPr="00C56CB2">
        <w:rPr>
          <w:b/>
        </w:rPr>
        <w:t xml:space="preserve">Р А Б О Ч А Я   П Р О Г Р А М </w:t>
      </w:r>
      <w:proofErr w:type="spellStart"/>
      <w:r w:rsidRPr="00C56CB2">
        <w:rPr>
          <w:b/>
        </w:rPr>
        <w:t>М</w:t>
      </w:r>
      <w:proofErr w:type="spellEnd"/>
      <w:r w:rsidRPr="00C56CB2">
        <w:rPr>
          <w:b/>
        </w:rPr>
        <w:t xml:space="preserve"> А</w:t>
      </w:r>
      <w:r>
        <w:rPr>
          <w:b/>
        </w:rPr>
        <w:t xml:space="preserve"> </w:t>
      </w:r>
    </w:p>
    <w:p w:rsidR="00AE4DE6" w:rsidRDefault="00AE4DE6" w:rsidP="00AE4DE6">
      <w:pPr>
        <w:jc w:val="center"/>
        <w:rPr>
          <w:b/>
        </w:rPr>
      </w:pPr>
      <w:r>
        <w:rPr>
          <w:b/>
        </w:rPr>
        <w:t xml:space="preserve">ДЛЯ </w:t>
      </w:r>
      <w:proofErr w:type="gramStart"/>
      <w:r>
        <w:rPr>
          <w:b/>
        </w:rPr>
        <w:t>ОБУЧАЮЩИХСЯ</w:t>
      </w:r>
      <w:proofErr w:type="gramEnd"/>
      <w:r>
        <w:rPr>
          <w:b/>
        </w:rPr>
        <w:t xml:space="preserve"> С ЗАДЕРЖКОЙ ПСИХИЧЕСКОГО РАЗВИТИЯ</w:t>
      </w:r>
    </w:p>
    <w:p w:rsidR="00AE4DE6" w:rsidRPr="00042C1B" w:rsidRDefault="00AE4DE6" w:rsidP="00AE4DE6">
      <w:pPr>
        <w:jc w:val="center"/>
        <w:rPr>
          <w:b/>
        </w:rPr>
      </w:pPr>
      <w:r>
        <w:rPr>
          <w:b/>
        </w:rPr>
        <w:t>(вариант 7.1, 7.2)</w:t>
      </w:r>
    </w:p>
    <w:tbl>
      <w:tblPr>
        <w:tblW w:w="20036" w:type="dxa"/>
        <w:tblLook w:val="04A0" w:firstRow="1" w:lastRow="0" w:firstColumn="1" w:lastColumn="0" w:noHBand="0" w:noVBand="1"/>
      </w:tblPr>
      <w:tblGrid>
        <w:gridCol w:w="10881"/>
        <w:gridCol w:w="4681"/>
        <w:gridCol w:w="360"/>
        <w:gridCol w:w="4114"/>
      </w:tblGrid>
      <w:tr w:rsidR="00AE4DE6" w:rsidRPr="00284F92" w:rsidTr="004539AB">
        <w:trPr>
          <w:gridAfter w:val="1"/>
          <w:wAfter w:w="4114" w:type="dxa"/>
          <w:trHeight w:val="283"/>
        </w:trPr>
        <w:tc>
          <w:tcPr>
            <w:tcW w:w="15562" w:type="dxa"/>
            <w:gridSpan w:val="2"/>
          </w:tcPr>
          <w:p w:rsidR="00AE4DE6" w:rsidRDefault="00AE4DE6" w:rsidP="004539AB">
            <w:pPr>
              <w:pStyle w:val="a8"/>
              <w:ind w:right="-1100"/>
              <w:rPr>
                <w:b/>
                <w:color w:val="000000"/>
              </w:rPr>
            </w:pPr>
            <w:r w:rsidRPr="00284F92">
              <w:rPr>
                <w:b/>
                <w:color w:val="000000"/>
              </w:rPr>
              <w:t xml:space="preserve">Предмет  </w:t>
            </w:r>
            <w:r>
              <w:rPr>
                <w:b/>
                <w:color w:val="000000"/>
              </w:rPr>
              <w:t xml:space="preserve">                                                                                                       ОРКСЭ </w:t>
            </w:r>
          </w:p>
          <w:p w:rsidR="00AE4DE6" w:rsidRPr="00284F92" w:rsidRDefault="00AE4DE6" w:rsidP="004539AB">
            <w:pPr>
              <w:pStyle w:val="a8"/>
              <w:ind w:right="-1100"/>
              <w:rPr>
                <w:b/>
                <w:color w:val="000000"/>
              </w:rPr>
            </w:pPr>
            <w:r>
              <w:rPr>
                <w:b/>
                <w:color w:val="000000"/>
              </w:rPr>
              <w:t xml:space="preserve">Модуль                                                                                                           Основы православной культуры                                                                                                                 </w:t>
            </w:r>
          </w:p>
        </w:tc>
        <w:tc>
          <w:tcPr>
            <w:tcW w:w="360" w:type="dxa"/>
          </w:tcPr>
          <w:p w:rsidR="00AE4DE6" w:rsidRPr="00284F92" w:rsidRDefault="00AE4DE6" w:rsidP="004539AB">
            <w:pPr>
              <w:pStyle w:val="a8"/>
              <w:ind w:left="-533"/>
              <w:rPr>
                <w:b/>
                <w:color w:val="000000"/>
              </w:rPr>
            </w:pPr>
          </w:p>
        </w:tc>
      </w:tr>
      <w:tr w:rsidR="00AE4DE6" w:rsidRPr="00284F92" w:rsidTr="004539AB">
        <w:trPr>
          <w:trHeight w:val="283"/>
        </w:trPr>
        <w:tc>
          <w:tcPr>
            <w:tcW w:w="10881" w:type="dxa"/>
          </w:tcPr>
          <w:p w:rsidR="00AE4DE6" w:rsidRPr="00284F92" w:rsidRDefault="00AE4DE6" w:rsidP="004539AB">
            <w:pPr>
              <w:pStyle w:val="a8"/>
              <w:rPr>
                <w:b/>
                <w:color w:val="000000"/>
              </w:rPr>
            </w:pPr>
            <w:r w:rsidRPr="00284F92">
              <w:rPr>
                <w:b/>
                <w:color w:val="000000"/>
              </w:rPr>
              <w:t>Класс</w:t>
            </w:r>
            <w:r>
              <w:rPr>
                <w:b/>
                <w:color w:val="000000"/>
              </w:rPr>
              <w:t xml:space="preserve">                                                                                                              4 класс </w:t>
            </w:r>
          </w:p>
        </w:tc>
        <w:tc>
          <w:tcPr>
            <w:tcW w:w="9155" w:type="dxa"/>
            <w:gridSpan w:val="3"/>
          </w:tcPr>
          <w:p w:rsidR="00AE4DE6" w:rsidRPr="00284F92" w:rsidRDefault="00AE4DE6" w:rsidP="004539AB">
            <w:pPr>
              <w:pStyle w:val="a8"/>
              <w:rPr>
                <w:b/>
                <w:color w:val="000000"/>
              </w:rPr>
            </w:pPr>
          </w:p>
        </w:tc>
      </w:tr>
      <w:tr w:rsidR="00AE4DE6" w:rsidRPr="00284F92" w:rsidTr="004539AB">
        <w:trPr>
          <w:gridAfter w:val="3"/>
          <w:wAfter w:w="9155" w:type="dxa"/>
          <w:trHeight w:val="283"/>
        </w:trPr>
        <w:tc>
          <w:tcPr>
            <w:tcW w:w="10881" w:type="dxa"/>
          </w:tcPr>
          <w:p w:rsidR="00AE4DE6" w:rsidRPr="00284F92" w:rsidRDefault="00AE4DE6" w:rsidP="004539AB">
            <w:pPr>
              <w:pStyle w:val="a8"/>
              <w:rPr>
                <w:b/>
                <w:color w:val="000000"/>
              </w:rPr>
            </w:pPr>
            <w:r w:rsidRPr="00284F92">
              <w:rPr>
                <w:b/>
                <w:color w:val="000000"/>
              </w:rPr>
              <w:t>Уровень изучения предмета</w:t>
            </w:r>
            <w:r>
              <w:rPr>
                <w:b/>
                <w:color w:val="000000"/>
              </w:rPr>
              <w:t xml:space="preserve">                                                                     базовый</w:t>
            </w:r>
          </w:p>
        </w:tc>
      </w:tr>
      <w:tr w:rsidR="00AE4DE6" w:rsidRPr="00284F92" w:rsidTr="004539AB">
        <w:trPr>
          <w:gridAfter w:val="3"/>
          <w:wAfter w:w="9155" w:type="dxa"/>
          <w:trHeight w:val="283"/>
        </w:trPr>
        <w:tc>
          <w:tcPr>
            <w:tcW w:w="10881" w:type="dxa"/>
          </w:tcPr>
          <w:p w:rsidR="00AE4DE6" w:rsidRPr="00284F92" w:rsidRDefault="00AE4DE6" w:rsidP="004539AB">
            <w:pPr>
              <w:pStyle w:val="a8"/>
              <w:rPr>
                <w:b/>
                <w:color w:val="000000"/>
              </w:rPr>
            </w:pPr>
            <w:r w:rsidRPr="00284F92">
              <w:rPr>
                <w:b/>
                <w:color w:val="000000"/>
              </w:rPr>
              <w:t>Срок реализации программы</w:t>
            </w:r>
            <w:r>
              <w:rPr>
                <w:b/>
                <w:color w:val="000000"/>
              </w:rPr>
              <w:t xml:space="preserve">                                                                   2021- 2022 г.   </w:t>
            </w:r>
          </w:p>
        </w:tc>
      </w:tr>
      <w:tr w:rsidR="00AE4DE6" w:rsidRPr="00284F92" w:rsidTr="004539AB">
        <w:trPr>
          <w:gridAfter w:val="3"/>
          <w:wAfter w:w="9155" w:type="dxa"/>
          <w:trHeight w:val="283"/>
        </w:trPr>
        <w:tc>
          <w:tcPr>
            <w:tcW w:w="10881" w:type="dxa"/>
          </w:tcPr>
          <w:p w:rsidR="00AE4DE6" w:rsidRPr="00284F92" w:rsidRDefault="00AE4DE6" w:rsidP="004539AB">
            <w:pPr>
              <w:pStyle w:val="a8"/>
              <w:rPr>
                <w:b/>
                <w:color w:val="000000"/>
              </w:rPr>
            </w:pPr>
            <w:r w:rsidRPr="00284F92">
              <w:rPr>
                <w:b/>
                <w:color w:val="000000"/>
              </w:rPr>
              <w:t>Количество часов по учебному плану</w:t>
            </w:r>
            <w:r>
              <w:rPr>
                <w:b/>
                <w:color w:val="000000"/>
              </w:rPr>
              <w:t xml:space="preserve">                                                     в год 34 часа/в неделю 1 час </w:t>
            </w:r>
          </w:p>
        </w:tc>
      </w:tr>
      <w:tr w:rsidR="00AE4DE6" w:rsidRPr="00284F92" w:rsidTr="004539AB">
        <w:trPr>
          <w:trHeight w:val="814"/>
        </w:trPr>
        <w:tc>
          <w:tcPr>
            <w:tcW w:w="10881" w:type="dxa"/>
          </w:tcPr>
          <w:p w:rsidR="00AE4DE6" w:rsidRPr="00284F92" w:rsidRDefault="00AE4DE6" w:rsidP="004539AB">
            <w:pPr>
              <w:pStyle w:val="a8"/>
              <w:rPr>
                <w:b/>
                <w:color w:val="000000"/>
              </w:rPr>
            </w:pPr>
          </w:p>
        </w:tc>
        <w:tc>
          <w:tcPr>
            <w:tcW w:w="9155" w:type="dxa"/>
            <w:gridSpan w:val="3"/>
          </w:tcPr>
          <w:p w:rsidR="00AE4DE6" w:rsidRPr="00284F92" w:rsidRDefault="00AE4DE6" w:rsidP="004539AB">
            <w:pPr>
              <w:pStyle w:val="c10"/>
              <w:shd w:val="clear" w:color="auto" w:fill="FFFFFF"/>
              <w:spacing w:before="0" w:beforeAutospacing="0" w:after="0" w:afterAutospacing="0"/>
              <w:jc w:val="both"/>
              <w:rPr>
                <w:b/>
                <w:color w:val="000000"/>
              </w:rPr>
            </w:pPr>
            <w:r w:rsidRPr="00284F92">
              <w:rPr>
                <w:rStyle w:val="c2"/>
                <w:b/>
                <w:color w:val="262626"/>
              </w:rPr>
              <w:t>                                            </w:t>
            </w:r>
          </w:p>
          <w:p w:rsidR="00AE4DE6" w:rsidRPr="00284F92" w:rsidRDefault="00AE4DE6" w:rsidP="004539AB">
            <w:pPr>
              <w:pStyle w:val="a8"/>
              <w:rPr>
                <w:b/>
                <w:color w:val="000000"/>
              </w:rPr>
            </w:pPr>
          </w:p>
        </w:tc>
      </w:tr>
    </w:tbl>
    <w:p w:rsidR="00AE4DE6" w:rsidRDefault="00AE4DE6" w:rsidP="00AE4DE6">
      <w:pPr>
        <w:pStyle w:val="a8"/>
        <w:rPr>
          <w:b/>
          <w:color w:val="000000"/>
          <w:sz w:val="28"/>
          <w:szCs w:val="28"/>
        </w:rPr>
      </w:pPr>
      <w:r w:rsidRPr="00A93CC4">
        <w:rPr>
          <w:b/>
          <w:color w:val="000000"/>
          <w:sz w:val="28"/>
          <w:szCs w:val="28"/>
        </w:rPr>
        <w:t>Планирование составлено на основе</w:t>
      </w:r>
      <w:proofErr w:type="gramStart"/>
      <w:r w:rsidRPr="00A93CC4">
        <w:rPr>
          <w:b/>
          <w:color w:val="000000"/>
          <w:sz w:val="28"/>
          <w:szCs w:val="28"/>
        </w:rPr>
        <w:t xml:space="preserve"> :</w:t>
      </w:r>
      <w:proofErr w:type="gramEnd"/>
    </w:p>
    <w:p w:rsidR="00AE4DE6" w:rsidRDefault="00AE4DE6" w:rsidP="00AE4DE6">
      <w:pPr>
        <w:pStyle w:val="a8"/>
        <w:rPr>
          <w:b/>
          <w:color w:val="000000"/>
          <w:sz w:val="28"/>
          <w:szCs w:val="28"/>
        </w:rPr>
      </w:pPr>
    </w:p>
    <w:p w:rsidR="00AE4DE6" w:rsidRPr="00A93CC4" w:rsidRDefault="00AE4DE6" w:rsidP="00AE4DE6">
      <w:pPr>
        <w:pStyle w:val="a8"/>
        <w:rPr>
          <w:b/>
          <w:color w:val="000000"/>
          <w:sz w:val="28"/>
          <w:szCs w:val="28"/>
        </w:rPr>
      </w:pPr>
      <w:r>
        <w:rPr>
          <w:color w:val="000000"/>
          <w:sz w:val="28"/>
          <w:szCs w:val="28"/>
          <w:shd w:val="clear" w:color="auto" w:fill="FFFFFF"/>
        </w:rPr>
        <w:t>П</w:t>
      </w:r>
      <w:r w:rsidRPr="00B84897">
        <w:rPr>
          <w:color w:val="000000"/>
          <w:sz w:val="28"/>
          <w:szCs w:val="28"/>
          <w:shd w:val="clear" w:color="auto" w:fill="FFFFFF"/>
        </w:rPr>
        <w:t xml:space="preserve">рограммы общеобразовательных учреждений «Основы духовно-нравственной культуры народов России», учебное пособие для 4 класса общеобразовательных учреждений, автор: </w:t>
      </w:r>
      <w:proofErr w:type="spellStart"/>
      <w:r w:rsidRPr="00B84897">
        <w:rPr>
          <w:color w:val="000000"/>
          <w:sz w:val="28"/>
          <w:szCs w:val="28"/>
          <w:shd w:val="clear" w:color="auto" w:fill="FFFFFF"/>
        </w:rPr>
        <w:t>А.В.Кураев</w:t>
      </w:r>
      <w:proofErr w:type="spellEnd"/>
      <w:r w:rsidRPr="00B84897">
        <w:rPr>
          <w:color w:val="000000"/>
          <w:sz w:val="28"/>
          <w:szCs w:val="28"/>
          <w:shd w:val="clear" w:color="auto" w:fill="FFFFFF"/>
        </w:rPr>
        <w:t>, Москва «Просвещение» 2010 год</w:t>
      </w:r>
      <w:proofErr w:type="gramStart"/>
      <w:r w:rsidRPr="00B84897">
        <w:rPr>
          <w:color w:val="000000"/>
          <w:sz w:val="28"/>
          <w:szCs w:val="28"/>
          <w:shd w:val="clear" w:color="auto" w:fill="FFFFFF"/>
        </w:rPr>
        <w:t>.</w:t>
      </w:r>
      <w:proofErr w:type="gramEnd"/>
      <w:r w:rsidRPr="00B84897">
        <w:rPr>
          <w:color w:val="000000"/>
          <w:sz w:val="28"/>
          <w:szCs w:val="28"/>
        </w:rPr>
        <w:t xml:space="preserve"> </w:t>
      </w:r>
      <w:proofErr w:type="gramStart"/>
      <w:r w:rsidRPr="00B84897">
        <w:rPr>
          <w:color w:val="000000"/>
          <w:sz w:val="28"/>
          <w:szCs w:val="28"/>
        </w:rPr>
        <w:t>и</w:t>
      </w:r>
      <w:proofErr w:type="gramEnd"/>
      <w:r w:rsidRPr="00B84897">
        <w:rPr>
          <w:color w:val="000000"/>
          <w:sz w:val="28"/>
          <w:szCs w:val="28"/>
        </w:rPr>
        <w:t xml:space="preserve"> реализуется  с помощью учебника. А. В. Кураева  «Основы православной культуры. 4 класс: учебник для учащихся общеобразовательных учреждений  М.: «Просвещение» 2017, </w:t>
      </w:r>
      <w:r>
        <w:rPr>
          <w:color w:val="000000"/>
          <w:sz w:val="28"/>
          <w:szCs w:val="28"/>
        </w:rPr>
        <w:t>учебного плана 2021</w:t>
      </w:r>
      <w:r w:rsidRPr="00B84897">
        <w:rPr>
          <w:color w:val="000000"/>
          <w:sz w:val="28"/>
          <w:szCs w:val="28"/>
        </w:rPr>
        <w:t>-202</w:t>
      </w:r>
      <w:r>
        <w:rPr>
          <w:color w:val="000000"/>
          <w:sz w:val="28"/>
          <w:szCs w:val="28"/>
        </w:rPr>
        <w:t>2</w:t>
      </w:r>
      <w:r w:rsidRPr="00B84897">
        <w:rPr>
          <w:color w:val="000000"/>
          <w:sz w:val="28"/>
          <w:szCs w:val="28"/>
        </w:rPr>
        <w:t>уч.г</w:t>
      </w:r>
      <w:proofErr w:type="gramStart"/>
      <w:r w:rsidRPr="00B84897">
        <w:rPr>
          <w:color w:val="000000"/>
          <w:sz w:val="28"/>
          <w:szCs w:val="28"/>
        </w:rPr>
        <w:t>.</w:t>
      </w:r>
      <w:r w:rsidRPr="00B84897">
        <w:rPr>
          <w:color w:val="000000"/>
          <w:sz w:val="28"/>
          <w:szCs w:val="28"/>
          <w:shd w:val="clear" w:color="auto" w:fill="FFFFFF"/>
        </w:rPr>
        <w:t>.</w:t>
      </w:r>
      <w:proofErr w:type="gramEnd"/>
    </w:p>
    <w:p w:rsidR="00AE4DE6" w:rsidRDefault="00AE4DE6" w:rsidP="00AE4DE6">
      <w:pPr>
        <w:shd w:val="clear" w:color="auto" w:fill="FFFFFF"/>
        <w:rPr>
          <w:color w:val="000000"/>
          <w:sz w:val="28"/>
          <w:szCs w:val="23"/>
        </w:rPr>
      </w:pPr>
      <w:r w:rsidRPr="00A93CC4">
        <w:rPr>
          <w:b/>
          <w:color w:val="000000"/>
          <w:sz w:val="28"/>
          <w:szCs w:val="28"/>
        </w:rPr>
        <w:t>Учебник</w:t>
      </w:r>
      <w:proofErr w:type="gramStart"/>
      <w:r w:rsidRPr="00A93CC4">
        <w:rPr>
          <w:b/>
          <w:color w:val="000000"/>
          <w:sz w:val="28"/>
          <w:szCs w:val="28"/>
        </w:rPr>
        <w:t xml:space="preserve"> :</w:t>
      </w:r>
      <w:proofErr w:type="gramEnd"/>
      <w:r w:rsidRPr="00A93CC4">
        <w:rPr>
          <w:color w:val="000000"/>
          <w:sz w:val="28"/>
          <w:szCs w:val="28"/>
        </w:rPr>
        <w:t xml:space="preserve"> </w:t>
      </w:r>
      <w:proofErr w:type="spellStart"/>
      <w:r w:rsidRPr="00B84897">
        <w:rPr>
          <w:color w:val="000000"/>
          <w:sz w:val="28"/>
          <w:szCs w:val="23"/>
        </w:rPr>
        <w:t>А.В.Кураев</w:t>
      </w:r>
      <w:proofErr w:type="spellEnd"/>
      <w:r w:rsidRPr="00B84897">
        <w:rPr>
          <w:color w:val="000000"/>
          <w:sz w:val="28"/>
          <w:szCs w:val="23"/>
        </w:rPr>
        <w:t xml:space="preserve"> Основы православной культуры 4 класс. Учебник для общеобразовательных учреждений – М.: </w:t>
      </w:r>
      <w:r>
        <w:rPr>
          <w:color w:val="000000"/>
          <w:sz w:val="28"/>
          <w:szCs w:val="23"/>
        </w:rPr>
        <w:t xml:space="preserve">  </w:t>
      </w:r>
    </w:p>
    <w:p w:rsidR="00AE4DE6" w:rsidRDefault="00AE4DE6" w:rsidP="00AE4DE6">
      <w:pPr>
        <w:shd w:val="clear" w:color="auto" w:fill="FFFFFF"/>
        <w:rPr>
          <w:color w:val="000000"/>
          <w:sz w:val="28"/>
          <w:szCs w:val="23"/>
        </w:rPr>
      </w:pPr>
      <w:r>
        <w:rPr>
          <w:color w:val="000000"/>
          <w:sz w:val="28"/>
          <w:szCs w:val="23"/>
        </w:rPr>
        <w:t xml:space="preserve">                    </w:t>
      </w:r>
      <w:r w:rsidRPr="00B84897">
        <w:rPr>
          <w:color w:val="000000"/>
          <w:sz w:val="28"/>
          <w:szCs w:val="23"/>
        </w:rPr>
        <w:t>Просвещение, 2017г.</w:t>
      </w:r>
    </w:p>
    <w:p w:rsidR="00AE4DE6" w:rsidRPr="003B00A9" w:rsidRDefault="00AE4DE6" w:rsidP="00AE4DE6">
      <w:pPr>
        <w:pStyle w:val="a8"/>
        <w:rPr>
          <w:color w:val="000000"/>
        </w:rPr>
      </w:pPr>
      <w:r>
        <w:rPr>
          <w:b/>
          <w:color w:val="000000"/>
        </w:rPr>
        <w:t>Рабочую программу составила</w:t>
      </w:r>
      <w:proofErr w:type="gramStart"/>
      <w:r>
        <w:rPr>
          <w:b/>
          <w:color w:val="000000"/>
        </w:rPr>
        <w:t xml:space="preserve"> :</w:t>
      </w:r>
      <w:proofErr w:type="gramEnd"/>
      <w:r>
        <w:rPr>
          <w:b/>
          <w:color w:val="000000"/>
        </w:rPr>
        <w:t xml:space="preserve">  </w:t>
      </w:r>
      <w:proofErr w:type="spellStart"/>
      <w:r w:rsidRPr="003B00A9">
        <w:rPr>
          <w:color w:val="000000"/>
        </w:rPr>
        <w:t>Курзенева</w:t>
      </w:r>
      <w:proofErr w:type="spellEnd"/>
      <w:r w:rsidRPr="003B00A9">
        <w:rPr>
          <w:color w:val="000000"/>
        </w:rPr>
        <w:t xml:space="preserve"> Анна Анатольевна</w:t>
      </w:r>
      <w:proofErr w:type="gramStart"/>
      <w:r w:rsidRPr="003B00A9">
        <w:rPr>
          <w:color w:val="000000"/>
        </w:rPr>
        <w:t xml:space="preserve"> ,</w:t>
      </w:r>
      <w:proofErr w:type="gramEnd"/>
      <w:r w:rsidRPr="003B00A9">
        <w:rPr>
          <w:color w:val="000000"/>
        </w:rPr>
        <w:t>учите</w:t>
      </w:r>
      <w:r>
        <w:rPr>
          <w:color w:val="000000"/>
        </w:rPr>
        <w:t xml:space="preserve">ль   начальных классов, </w:t>
      </w:r>
      <w:r w:rsidRPr="003B00A9">
        <w:rPr>
          <w:color w:val="000000"/>
        </w:rPr>
        <w:t xml:space="preserve"> первой квалификационной категории.</w:t>
      </w:r>
    </w:p>
    <w:p w:rsidR="00AE4DE6" w:rsidRPr="00B364F1" w:rsidRDefault="00AE4DE6" w:rsidP="00AE4DE6"/>
    <w:p w:rsidR="00AE4DE6" w:rsidRDefault="00AE4DE6" w:rsidP="00AE4DE6">
      <w:pPr>
        <w:jc w:val="center"/>
      </w:pPr>
      <w:r>
        <w:t>п. Гари 2021 г.</w:t>
      </w:r>
    </w:p>
    <w:p w:rsidR="00DE7571" w:rsidRDefault="00DE7571" w:rsidP="00DE7571">
      <w:pPr>
        <w:ind w:left="708"/>
        <w:jc w:val="center"/>
        <w:rPr>
          <w:b/>
          <w:sz w:val="28"/>
          <w:szCs w:val="28"/>
        </w:rPr>
      </w:pPr>
      <w:r>
        <w:rPr>
          <w:b/>
          <w:sz w:val="28"/>
          <w:szCs w:val="28"/>
        </w:rPr>
        <w:lastRenderedPageBreak/>
        <w:br/>
      </w:r>
      <w:r>
        <w:rPr>
          <w:b/>
          <w:sz w:val="28"/>
          <w:szCs w:val="28"/>
        </w:rPr>
        <w:br w:type="textWrapping" w:clear="all"/>
      </w:r>
    </w:p>
    <w:p w:rsidR="00DE7571" w:rsidRDefault="00DE7571" w:rsidP="00DE7571">
      <w:pPr>
        <w:rPr>
          <w:b/>
          <w:color w:val="333333"/>
          <w:sz w:val="36"/>
          <w:szCs w:val="36"/>
        </w:rPr>
      </w:pPr>
    </w:p>
    <w:p w:rsidR="00DE7571" w:rsidRDefault="00DE7571" w:rsidP="00DE7571"/>
    <w:p w:rsidR="00662455" w:rsidRDefault="00662455"/>
    <w:sectPr w:rsidR="00662455" w:rsidSect="001D6C31">
      <w:headerReference w:type="even" r:id="rId9"/>
      <w:pgSz w:w="16840" w:h="11907" w:orient="landscape" w:code="9"/>
      <w:pgMar w:top="284"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2F" w:rsidRDefault="00D9392F" w:rsidP="00D9392F">
      <w:r>
        <w:separator/>
      </w:r>
    </w:p>
  </w:endnote>
  <w:endnote w:type="continuationSeparator" w:id="0">
    <w:p w:rsidR="00D9392F" w:rsidRDefault="00D9392F" w:rsidP="00D9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2F" w:rsidRDefault="00D9392F" w:rsidP="00D9392F">
      <w:r>
        <w:separator/>
      </w:r>
    </w:p>
  </w:footnote>
  <w:footnote w:type="continuationSeparator" w:id="0">
    <w:p w:rsidR="00D9392F" w:rsidRDefault="00D9392F" w:rsidP="00D9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31" w:rsidRDefault="003C1418" w:rsidP="001D6C31">
    <w:pPr>
      <w:pStyle w:val="a3"/>
      <w:framePr w:wrap="around" w:vAnchor="text" w:hAnchor="margin" w:xAlign="center" w:y="1"/>
      <w:rPr>
        <w:rStyle w:val="a5"/>
      </w:rPr>
    </w:pPr>
    <w:r>
      <w:rPr>
        <w:rStyle w:val="a5"/>
      </w:rPr>
      <w:fldChar w:fldCharType="begin"/>
    </w:r>
    <w:r w:rsidR="00BD378E">
      <w:rPr>
        <w:rStyle w:val="a5"/>
      </w:rPr>
      <w:instrText xml:space="preserve">PAGE  </w:instrText>
    </w:r>
    <w:r>
      <w:rPr>
        <w:rStyle w:val="a5"/>
      </w:rPr>
      <w:fldChar w:fldCharType="end"/>
    </w:r>
  </w:p>
  <w:p w:rsidR="001D6C31" w:rsidRDefault="00AE4D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FEF"/>
    <w:multiLevelType w:val="multilevel"/>
    <w:tmpl w:val="EB22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B476D"/>
    <w:multiLevelType w:val="hybridMultilevel"/>
    <w:tmpl w:val="D304D670"/>
    <w:lvl w:ilvl="0" w:tplc="198C638C">
      <w:start w:val="1"/>
      <w:numFmt w:val="decimal"/>
      <w:lvlText w:val="%1)"/>
      <w:lvlJc w:val="left"/>
      <w:pPr>
        <w:tabs>
          <w:tab w:val="num" w:pos="637"/>
        </w:tabs>
        <w:ind w:left="637" w:hanging="397"/>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CA16C7"/>
    <w:multiLevelType w:val="multilevel"/>
    <w:tmpl w:val="2C2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179A6"/>
    <w:multiLevelType w:val="multilevel"/>
    <w:tmpl w:val="74E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7448F"/>
    <w:multiLevelType w:val="hybridMultilevel"/>
    <w:tmpl w:val="FB8AA6B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7571"/>
    <w:rsid w:val="00042C1B"/>
    <w:rsid w:val="00147E9C"/>
    <w:rsid w:val="00151899"/>
    <w:rsid w:val="001C7305"/>
    <w:rsid w:val="003C1418"/>
    <w:rsid w:val="005341DC"/>
    <w:rsid w:val="00662455"/>
    <w:rsid w:val="006F51DE"/>
    <w:rsid w:val="007C23E1"/>
    <w:rsid w:val="00AE4DE6"/>
    <w:rsid w:val="00B10DEA"/>
    <w:rsid w:val="00B23EC6"/>
    <w:rsid w:val="00BD378E"/>
    <w:rsid w:val="00C63172"/>
    <w:rsid w:val="00D112AE"/>
    <w:rsid w:val="00D9392F"/>
    <w:rsid w:val="00DE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7571"/>
    <w:pPr>
      <w:tabs>
        <w:tab w:val="center" w:pos="4677"/>
        <w:tab w:val="right" w:pos="9355"/>
      </w:tabs>
    </w:pPr>
  </w:style>
  <w:style w:type="character" w:customStyle="1" w:styleId="a4">
    <w:name w:val="Верхний колонтитул Знак"/>
    <w:basedOn w:val="a0"/>
    <w:link w:val="a3"/>
    <w:rsid w:val="00DE7571"/>
    <w:rPr>
      <w:rFonts w:ascii="Times New Roman" w:eastAsia="Times New Roman" w:hAnsi="Times New Roman" w:cs="Times New Roman"/>
      <w:sz w:val="24"/>
      <w:szCs w:val="24"/>
      <w:lang w:eastAsia="ru-RU"/>
    </w:rPr>
  </w:style>
  <w:style w:type="character" w:styleId="a5">
    <w:name w:val="page number"/>
    <w:basedOn w:val="a0"/>
    <w:rsid w:val="00DE7571"/>
  </w:style>
  <w:style w:type="paragraph" w:styleId="a6">
    <w:name w:val="Normal (Web)"/>
    <w:basedOn w:val="a"/>
    <w:uiPriority w:val="99"/>
    <w:rsid w:val="00DE7571"/>
    <w:pPr>
      <w:spacing w:before="100" w:beforeAutospacing="1" w:after="100" w:afterAutospacing="1"/>
    </w:pPr>
    <w:rPr>
      <w:rFonts w:eastAsia="Calibri"/>
    </w:rPr>
  </w:style>
  <w:style w:type="character" w:customStyle="1" w:styleId="c2">
    <w:name w:val="c2"/>
    <w:basedOn w:val="a0"/>
    <w:rsid w:val="00DE7571"/>
  </w:style>
  <w:style w:type="paragraph" w:customStyle="1" w:styleId="c42">
    <w:name w:val="c42"/>
    <w:basedOn w:val="a"/>
    <w:rsid w:val="00DE7571"/>
    <w:pPr>
      <w:spacing w:before="100" w:beforeAutospacing="1" w:after="100" w:afterAutospacing="1"/>
    </w:pPr>
  </w:style>
  <w:style w:type="character" w:customStyle="1" w:styleId="c38">
    <w:name w:val="c38"/>
    <w:basedOn w:val="a0"/>
    <w:rsid w:val="00DE7571"/>
  </w:style>
  <w:style w:type="table" w:styleId="a7">
    <w:name w:val="Table Grid"/>
    <w:basedOn w:val="a1"/>
    <w:uiPriority w:val="59"/>
    <w:rsid w:val="00DE7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DE7571"/>
    <w:pPr>
      <w:spacing w:before="100" w:beforeAutospacing="1" w:after="100" w:afterAutospacing="1"/>
    </w:pPr>
  </w:style>
  <w:style w:type="character" w:customStyle="1" w:styleId="c4">
    <w:name w:val="c4"/>
    <w:basedOn w:val="a0"/>
    <w:rsid w:val="00DE7571"/>
  </w:style>
  <w:style w:type="character" w:customStyle="1" w:styleId="c12">
    <w:name w:val="c12"/>
    <w:basedOn w:val="a0"/>
    <w:rsid w:val="00DE7571"/>
  </w:style>
  <w:style w:type="character" w:customStyle="1" w:styleId="c33">
    <w:name w:val="c33"/>
    <w:basedOn w:val="a0"/>
    <w:rsid w:val="00DE7571"/>
  </w:style>
  <w:style w:type="character" w:customStyle="1" w:styleId="c7">
    <w:name w:val="c7"/>
    <w:basedOn w:val="a0"/>
    <w:rsid w:val="00DE7571"/>
  </w:style>
  <w:style w:type="paragraph" w:customStyle="1" w:styleId="1">
    <w:name w:val="Обычный1"/>
    <w:rsid w:val="007C23E1"/>
    <w:rPr>
      <w:rFonts w:ascii="Calibri" w:eastAsia="Times New Roman" w:hAnsi="Calibri" w:cs="Calibri"/>
      <w:lang w:eastAsia="ru-RU"/>
    </w:rPr>
  </w:style>
  <w:style w:type="paragraph" w:styleId="a8">
    <w:name w:val="No Spacing"/>
    <w:link w:val="a9"/>
    <w:qFormat/>
    <w:rsid w:val="007C23E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042C1B"/>
    <w:rPr>
      <w:rFonts w:ascii="Times New Roman" w:eastAsia="Times New Roman" w:hAnsi="Times New Roman" w:cs="Times New Roman"/>
      <w:sz w:val="24"/>
      <w:szCs w:val="24"/>
      <w:lang w:eastAsia="ru-RU"/>
    </w:rPr>
  </w:style>
  <w:style w:type="paragraph" w:customStyle="1" w:styleId="c10">
    <w:name w:val="c10"/>
    <w:basedOn w:val="a"/>
    <w:rsid w:val="00042C1B"/>
    <w:pPr>
      <w:spacing w:before="100" w:beforeAutospacing="1" w:after="100" w:afterAutospacing="1"/>
    </w:pPr>
  </w:style>
  <w:style w:type="character" w:styleId="aa">
    <w:name w:val="Hyperlink"/>
    <w:uiPriority w:val="99"/>
    <w:unhideWhenUsed/>
    <w:rsid w:val="00042C1B"/>
    <w:rPr>
      <w:color w:val="0000FF"/>
      <w:u w:val="single"/>
    </w:rPr>
  </w:style>
  <w:style w:type="paragraph" w:customStyle="1" w:styleId="10">
    <w:name w:val="Абзац списка1"/>
    <w:basedOn w:val="a"/>
    <w:qFormat/>
    <w:rsid w:val="00042C1B"/>
    <w:pPr>
      <w:ind w:left="720"/>
    </w:pPr>
    <w:rPr>
      <w:lang w:val="en-US" w:eastAsia="en-US"/>
    </w:rPr>
  </w:style>
  <w:style w:type="paragraph" w:styleId="ab">
    <w:name w:val="List Paragraph"/>
    <w:basedOn w:val="a"/>
    <w:uiPriority w:val="34"/>
    <w:qFormat/>
    <w:rsid w:val="00042C1B"/>
    <w:pPr>
      <w:ind w:left="720"/>
      <w:contextualSpacing/>
    </w:pPr>
  </w:style>
  <w:style w:type="paragraph" w:customStyle="1" w:styleId="p4">
    <w:name w:val="p4"/>
    <w:basedOn w:val="a"/>
    <w:rsid w:val="00042C1B"/>
    <w:pPr>
      <w:spacing w:before="100" w:beforeAutospacing="1" w:after="100" w:afterAutospacing="1"/>
    </w:pPr>
    <w:rPr>
      <w:rFonts w:eastAsia="Calibri"/>
    </w:rPr>
  </w:style>
  <w:style w:type="paragraph" w:styleId="11">
    <w:name w:val="toc 1"/>
    <w:basedOn w:val="a"/>
    <w:next w:val="a"/>
    <w:autoRedefine/>
    <w:uiPriority w:val="39"/>
    <w:unhideWhenUsed/>
    <w:rsid w:val="00042C1B"/>
    <w:pPr>
      <w:spacing w:after="200" w:line="276" w:lineRule="auto"/>
    </w:pPr>
    <w:rPr>
      <w:rFonts w:ascii="Calibri" w:eastAsia="Calibri" w:hAnsi="Calibri"/>
      <w:sz w:val="22"/>
      <w:szCs w:val="22"/>
      <w:lang w:eastAsia="en-US"/>
    </w:rPr>
  </w:style>
  <w:style w:type="paragraph" w:customStyle="1" w:styleId="c39">
    <w:name w:val="c39"/>
    <w:basedOn w:val="a"/>
    <w:rsid w:val="006F51DE"/>
    <w:pPr>
      <w:spacing w:before="100" w:beforeAutospacing="1" w:after="100" w:afterAutospacing="1"/>
    </w:pPr>
  </w:style>
  <w:style w:type="character" w:customStyle="1" w:styleId="c22">
    <w:name w:val="c22"/>
    <w:basedOn w:val="a0"/>
    <w:rsid w:val="006F51DE"/>
  </w:style>
  <w:style w:type="paragraph" w:styleId="ac">
    <w:name w:val="Balloon Text"/>
    <w:basedOn w:val="a"/>
    <w:link w:val="ad"/>
    <w:uiPriority w:val="99"/>
    <w:semiHidden/>
    <w:unhideWhenUsed/>
    <w:rsid w:val="00AE4DE6"/>
    <w:rPr>
      <w:rFonts w:ascii="Tahoma" w:hAnsi="Tahoma" w:cs="Tahoma"/>
      <w:sz w:val="16"/>
      <w:szCs w:val="16"/>
    </w:rPr>
  </w:style>
  <w:style w:type="character" w:customStyle="1" w:styleId="ad">
    <w:name w:val="Текст выноски Знак"/>
    <w:basedOn w:val="a0"/>
    <w:link w:val="ac"/>
    <w:uiPriority w:val="99"/>
    <w:semiHidden/>
    <w:rsid w:val="00AE4D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13083">
      <w:bodyDiv w:val="1"/>
      <w:marLeft w:val="0"/>
      <w:marRight w:val="0"/>
      <w:marTop w:val="0"/>
      <w:marBottom w:val="0"/>
      <w:divBdr>
        <w:top w:val="none" w:sz="0" w:space="0" w:color="auto"/>
        <w:left w:val="none" w:sz="0" w:space="0" w:color="auto"/>
        <w:bottom w:val="none" w:sz="0" w:space="0" w:color="auto"/>
        <w:right w:val="none" w:sz="0" w:space="0" w:color="auto"/>
      </w:divBdr>
    </w:div>
    <w:div w:id="485557824">
      <w:bodyDiv w:val="1"/>
      <w:marLeft w:val="0"/>
      <w:marRight w:val="0"/>
      <w:marTop w:val="0"/>
      <w:marBottom w:val="0"/>
      <w:divBdr>
        <w:top w:val="none" w:sz="0" w:space="0" w:color="auto"/>
        <w:left w:val="none" w:sz="0" w:space="0" w:color="auto"/>
        <w:bottom w:val="none" w:sz="0" w:space="0" w:color="auto"/>
        <w:right w:val="none" w:sz="0" w:space="0" w:color="auto"/>
      </w:divBdr>
    </w:div>
    <w:div w:id="682589557">
      <w:bodyDiv w:val="1"/>
      <w:marLeft w:val="0"/>
      <w:marRight w:val="0"/>
      <w:marTop w:val="0"/>
      <w:marBottom w:val="0"/>
      <w:divBdr>
        <w:top w:val="none" w:sz="0" w:space="0" w:color="auto"/>
        <w:left w:val="none" w:sz="0" w:space="0" w:color="auto"/>
        <w:bottom w:val="none" w:sz="0" w:space="0" w:color="auto"/>
        <w:right w:val="none" w:sz="0" w:space="0" w:color="auto"/>
      </w:divBdr>
    </w:div>
    <w:div w:id="929578799">
      <w:bodyDiv w:val="1"/>
      <w:marLeft w:val="0"/>
      <w:marRight w:val="0"/>
      <w:marTop w:val="0"/>
      <w:marBottom w:val="0"/>
      <w:divBdr>
        <w:top w:val="none" w:sz="0" w:space="0" w:color="auto"/>
        <w:left w:val="none" w:sz="0" w:space="0" w:color="auto"/>
        <w:bottom w:val="none" w:sz="0" w:space="0" w:color="auto"/>
        <w:right w:val="none" w:sz="0" w:space="0" w:color="auto"/>
      </w:divBdr>
    </w:div>
    <w:div w:id="980428540">
      <w:bodyDiv w:val="1"/>
      <w:marLeft w:val="0"/>
      <w:marRight w:val="0"/>
      <w:marTop w:val="0"/>
      <w:marBottom w:val="0"/>
      <w:divBdr>
        <w:top w:val="none" w:sz="0" w:space="0" w:color="auto"/>
        <w:left w:val="none" w:sz="0" w:space="0" w:color="auto"/>
        <w:bottom w:val="none" w:sz="0" w:space="0" w:color="auto"/>
        <w:right w:val="none" w:sz="0" w:space="0" w:color="auto"/>
      </w:divBdr>
    </w:div>
    <w:div w:id="998579493">
      <w:bodyDiv w:val="1"/>
      <w:marLeft w:val="0"/>
      <w:marRight w:val="0"/>
      <w:marTop w:val="0"/>
      <w:marBottom w:val="0"/>
      <w:divBdr>
        <w:top w:val="none" w:sz="0" w:space="0" w:color="auto"/>
        <w:left w:val="none" w:sz="0" w:space="0" w:color="auto"/>
        <w:bottom w:val="none" w:sz="0" w:space="0" w:color="auto"/>
        <w:right w:val="none" w:sz="0" w:space="0" w:color="auto"/>
      </w:divBdr>
    </w:div>
    <w:div w:id="1805848991">
      <w:bodyDiv w:val="1"/>
      <w:marLeft w:val="0"/>
      <w:marRight w:val="0"/>
      <w:marTop w:val="0"/>
      <w:marBottom w:val="0"/>
      <w:divBdr>
        <w:top w:val="none" w:sz="0" w:space="0" w:color="auto"/>
        <w:left w:val="none" w:sz="0" w:space="0" w:color="auto"/>
        <w:bottom w:val="none" w:sz="0" w:space="0" w:color="auto"/>
        <w:right w:val="none" w:sz="0" w:space="0" w:color="auto"/>
      </w:divBdr>
    </w:div>
    <w:div w:id="1843231663">
      <w:bodyDiv w:val="1"/>
      <w:marLeft w:val="0"/>
      <w:marRight w:val="0"/>
      <w:marTop w:val="0"/>
      <w:marBottom w:val="0"/>
      <w:divBdr>
        <w:top w:val="none" w:sz="0" w:space="0" w:color="auto"/>
        <w:left w:val="none" w:sz="0" w:space="0" w:color="auto"/>
        <w:bottom w:val="none" w:sz="0" w:space="0" w:color="auto"/>
        <w:right w:val="none" w:sz="0" w:space="0" w:color="auto"/>
      </w:divBdr>
    </w:div>
    <w:div w:id="18877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OAO URALSVYAZINFORM</Company>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 курзенев</dc:creator>
  <cp:lastModifiedBy>Учитель</cp:lastModifiedBy>
  <cp:revision>4</cp:revision>
  <cp:lastPrinted>2021-11-03T07:43:00Z</cp:lastPrinted>
  <dcterms:created xsi:type="dcterms:W3CDTF">2021-10-16T13:31:00Z</dcterms:created>
  <dcterms:modified xsi:type="dcterms:W3CDTF">2021-11-17T06:56:00Z</dcterms:modified>
</cp:coreProperties>
</file>